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0359A" w14:textId="1D8D3B70" w:rsidR="00371337" w:rsidRPr="0032091F" w:rsidRDefault="00117377" w:rsidP="00E42E27">
      <w:pPr>
        <w:spacing w:before="40" w:after="60" w:line="360" w:lineRule="auto"/>
        <w:jc w:val="center"/>
        <w:rPr>
          <w:rFonts w:ascii="Times New Roman" w:hAnsi="Times New Roman" w:cs="Times New Roman"/>
          <w:b/>
          <w:bCs/>
          <w:sz w:val="28"/>
          <w:szCs w:val="28"/>
        </w:rPr>
      </w:pPr>
      <w:r>
        <w:rPr>
          <w:rFonts w:ascii="Times New Roman" w:hAnsi="Times New Roman" w:cs="Times New Roman"/>
          <w:b/>
          <w:bCs/>
          <w:sz w:val="28"/>
          <w:szCs w:val="28"/>
        </w:rPr>
        <w:t>O PAPEL DO ESTADO</w:t>
      </w:r>
      <w:r w:rsidR="00726445" w:rsidRPr="0032091F">
        <w:rPr>
          <w:rFonts w:ascii="Times New Roman" w:hAnsi="Times New Roman" w:cs="Times New Roman"/>
          <w:b/>
          <w:bCs/>
          <w:sz w:val="28"/>
          <w:szCs w:val="28"/>
        </w:rPr>
        <w:t xml:space="preserve"> NA IMPLEMENTAÇÃO DA SUSTENTABILIDADE NAS ATIVIDADES DESENVOLVIDADES PELA INDÚSTRIA TÊXTIL</w:t>
      </w:r>
    </w:p>
    <w:p w14:paraId="3C0D3231" w14:textId="77927A60" w:rsidR="00726445" w:rsidRDefault="00726445" w:rsidP="00E42E27">
      <w:pPr>
        <w:pBdr>
          <w:top w:val="nil"/>
          <w:left w:val="nil"/>
          <w:bottom w:val="nil"/>
          <w:right w:val="nil"/>
          <w:between w:val="nil"/>
        </w:pBdr>
        <w:tabs>
          <w:tab w:val="left" w:pos="708"/>
        </w:tabs>
        <w:spacing w:before="40" w:after="60" w:line="360" w:lineRule="auto"/>
        <w:jc w:val="right"/>
        <w:rPr>
          <w:rFonts w:ascii="Times New Roman" w:eastAsia="Arial" w:hAnsi="Times New Roman" w:cs="Times New Roman"/>
          <w:b/>
          <w:smallCaps/>
          <w:sz w:val="24"/>
          <w:szCs w:val="24"/>
        </w:rPr>
      </w:pPr>
    </w:p>
    <w:p w14:paraId="605BF52B" w14:textId="27458E54" w:rsidR="00726445" w:rsidRPr="0032091F" w:rsidRDefault="0002660B" w:rsidP="00E42E27">
      <w:pPr>
        <w:pBdr>
          <w:top w:val="nil"/>
          <w:left w:val="nil"/>
          <w:bottom w:val="nil"/>
          <w:right w:val="nil"/>
          <w:between w:val="nil"/>
        </w:pBdr>
        <w:tabs>
          <w:tab w:val="left" w:pos="708"/>
        </w:tabs>
        <w:spacing w:before="40" w:after="60" w:line="360" w:lineRule="auto"/>
        <w:jc w:val="right"/>
        <w:rPr>
          <w:rFonts w:ascii="Times New Roman" w:eastAsia="Arial" w:hAnsi="Times New Roman" w:cs="Times New Roman"/>
          <w:b/>
          <w:smallCaps/>
          <w:sz w:val="24"/>
          <w:szCs w:val="24"/>
        </w:rPr>
      </w:pPr>
      <w:r>
        <w:rPr>
          <w:rFonts w:ascii="Times New Roman" w:eastAsia="Arial" w:hAnsi="Times New Roman" w:cs="Times New Roman"/>
          <w:b/>
          <w:smallCaps/>
          <w:sz w:val="24"/>
          <w:szCs w:val="24"/>
        </w:rPr>
        <w:t xml:space="preserve"> </w:t>
      </w:r>
    </w:p>
    <w:p w14:paraId="1AC9EF42" w14:textId="0F18FDA0" w:rsidR="00726445" w:rsidRDefault="00726445" w:rsidP="00E42E27">
      <w:pPr>
        <w:pBdr>
          <w:top w:val="nil"/>
          <w:left w:val="nil"/>
          <w:bottom w:val="nil"/>
          <w:right w:val="nil"/>
          <w:between w:val="nil"/>
        </w:pBdr>
        <w:tabs>
          <w:tab w:val="left" w:pos="708"/>
        </w:tabs>
        <w:spacing w:before="40" w:after="60" w:line="360" w:lineRule="auto"/>
        <w:jc w:val="right"/>
        <w:rPr>
          <w:rFonts w:ascii="Times New Roman" w:eastAsia="Arial" w:hAnsi="Times New Roman" w:cs="Times New Roman"/>
          <w:b/>
          <w:smallCaps/>
          <w:sz w:val="24"/>
          <w:szCs w:val="24"/>
        </w:rPr>
      </w:pPr>
    </w:p>
    <w:p w14:paraId="2881B812" w14:textId="77777777" w:rsidR="00726445" w:rsidRPr="0032091F" w:rsidRDefault="00726445" w:rsidP="00E42E27">
      <w:pPr>
        <w:pBdr>
          <w:top w:val="nil"/>
          <w:left w:val="nil"/>
          <w:bottom w:val="nil"/>
          <w:right w:val="nil"/>
          <w:between w:val="nil"/>
        </w:pBdr>
        <w:tabs>
          <w:tab w:val="left" w:pos="708"/>
        </w:tabs>
        <w:spacing w:before="40" w:after="60" w:line="360" w:lineRule="auto"/>
        <w:jc w:val="both"/>
        <w:rPr>
          <w:rFonts w:ascii="Times New Roman" w:eastAsia="Arial" w:hAnsi="Times New Roman" w:cs="Times New Roman"/>
          <w:b/>
          <w:smallCaps/>
          <w:sz w:val="24"/>
          <w:szCs w:val="24"/>
        </w:rPr>
      </w:pPr>
      <w:r w:rsidRPr="0032091F">
        <w:rPr>
          <w:rFonts w:ascii="Times New Roman" w:eastAsia="Arial" w:hAnsi="Times New Roman" w:cs="Times New Roman"/>
          <w:b/>
          <w:smallCaps/>
          <w:sz w:val="24"/>
          <w:szCs w:val="24"/>
        </w:rPr>
        <w:t>RESUMO:</w:t>
      </w:r>
    </w:p>
    <w:p w14:paraId="137F58B1" w14:textId="3DC3EAF6" w:rsidR="00726445" w:rsidRPr="0032091F" w:rsidRDefault="00726445" w:rsidP="00E42E27">
      <w:pPr>
        <w:pBdr>
          <w:top w:val="nil"/>
          <w:left w:val="nil"/>
          <w:bottom w:val="nil"/>
          <w:right w:val="nil"/>
          <w:between w:val="nil"/>
        </w:pBdr>
        <w:spacing w:before="40" w:after="60" w:line="360" w:lineRule="auto"/>
        <w:jc w:val="both"/>
        <w:rPr>
          <w:rFonts w:ascii="Times New Roman" w:eastAsia="Arial" w:hAnsi="Times New Roman" w:cs="Times New Roman"/>
          <w:sz w:val="24"/>
          <w:szCs w:val="24"/>
        </w:rPr>
      </w:pPr>
      <w:r w:rsidRPr="0032091F">
        <w:rPr>
          <w:rFonts w:ascii="Times New Roman" w:eastAsia="Arial" w:hAnsi="Times New Roman" w:cs="Times New Roman"/>
          <w:sz w:val="24"/>
          <w:szCs w:val="24"/>
        </w:rPr>
        <w:t xml:space="preserve">Este artigo tem como objetivo discorrer a respeito </w:t>
      </w:r>
      <w:r w:rsidR="00F6421F">
        <w:rPr>
          <w:rFonts w:ascii="Times New Roman" w:eastAsia="Arial" w:hAnsi="Times New Roman" w:cs="Times New Roman"/>
          <w:sz w:val="24"/>
          <w:szCs w:val="24"/>
        </w:rPr>
        <w:t>do papel</w:t>
      </w:r>
      <w:r w:rsidRPr="0032091F">
        <w:rPr>
          <w:rFonts w:ascii="Times New Roman" w:eastAsia="Arial" w:hAnsi="Times New Roman" w:cs="Times New Roman"/>
          <w:sz w:val="24"/>
          <w:szCs w:val="24"/>
        </w:rPr>
        <w:t xml:space="preserve"> do Estado na implementação de </w:t>
      </w:r>
      <w:bookmarkStart w:id="0" w:name="_Hlk109566205"/>
      <w:r w:rsidRPr="0032091F">
        <w:rPr>
          <w:rFonts w:ascii="Times New Roman" w:eastAsia="Arial" w:hAnsi="Times New Roman" w:cs="Times New Roman"/>
          <w:sz w:val="24"/>
          <w:szCs w:val="24"/>
        </w:rPr>
        <w:t xml:space="preserve">estratégias em prol da sustentabilidade nas atividades </w:t>
      </w:r>
      <w:r w:rsidR="0032091F">
        <w:rPr>
          <w:rFonts w:ascii="Times New Roman" w:eastAsia="Arial" w:hAnsi="Times New Roman" w:cs="Times New Roman"/>
          <w:sz w:val="24"/>
          <w:szCs w:val="24"/>
        </w:rPr>
        <w:t>desenvolvidas pela indústria têxtil</w:t>
      </w:r>
      <w:r w:rsidR="005660F7" w:rsidRPr="0032091F">
        <w:rPr>
          <w:rFonts w:ascii="Times New Roman" w:eastAsia="Arial" w:hAnsi="Times New Roman" w:cs="Times New Roman"/>
          <w:sz w:val="24"/>
          <w:szCs w:val="24"/>
        </w:rPr>
        <w:t>,</w:t>
      </w:r>
      <w:r w:rsidRPr="0032091F">
        <w:rPr>
          <w:rFonts w:ascii="Times New Roman" w:eastAsia="Arial" w:hAnsi="Times New Roman" w:cs="Times New Roman"/>
          <w:sz w:val="24"/>
          <w:szCs w:val="24"/>
        </w:rPr>
        <w:t xml:space="preserve"> em consonância com os Objetivos do Desenvolvimento Sustentável - Agenda 2030</w:t>
      </w:r>
      <w:bookmarkEnd w:id="0"/>
      <w:r w:rsidRPr="0032091F">
        <w:rPr>
          <w:rFonts w:ascii="Times New Roman" w:eastAsia="Arial" w:hAnsi="Times New Roman" w:cs="Times New Roman"/>
          <w:sz w:val="24"/>
          <w:szCs w:val="24"/>
        </w:rPr>
        <w:t xml:space="preserve">. </w:t>
      </w:r>
    </w:p>
    <w:p w14:paraId="12A2963B" w14:textId="59344887" w:rsidR="00726445" w:rsidRPr="0032091F" w:rsidRDefault="00726445" w:rsidP="00E42E27">
      <w:pPr>
        <w:pBdr>
          <w:top w:val="nil"/>
          <w:left w:val="nil"/>
          <w:bottom w:val="nil"/>
          <w:right w:val="nil"/>
          <w:between w:val="nil"/>
        </w:pBdr>
        <w:tabs>
          <w:tab w:val="left" w:pos="708"/>
        </w:tabs>
        <w:spacing w:before="40" w:after="60" w:line="360" w:lineRule="auto"/>
        <w:jc w:val="both"/>
        <w:rPr>
          <w:rFonts w:ascii="Times New Roman" w:eastAsia="Arial" w:hAnsi="Times New Roman" w:cs="Times New Roman"/>
          <w:sz w:val="24"/>
          <w:szCs w:val="24"/>
        </w:rPr>
      </w:pPr>
      <w:r w:rsidRPr="0032091F">
        <w:rPr>
          <w:rFonts w:ascii="Times New Roman" w:eastAsia="Arial" w:hAnsi="Times New Roman" w:cs="Times New Roman"/>
          <w:b/>
          <w:sz w:val="24"/>
          <w:szCs w:val="24"/>
        </w:rPr>
        <w:t xml:space="preserve">Palavras-chave: </w:t>
      </w:r>
      <w:r w:rsidRPr="0032091F">
        <w:rPr>
          <w:rFonts w:ascii="Times New Roman" w:eastAsia="Arial" w:hAnsi="Times New Roman" w:cs="Times New Roman"/>
          <w:sz w:val="24"/>
          <w:szCs w:val="24"/>
        </w:rPr>
        <w:t xml:space="preserve">Sustentabilidade; </w:t>
      </w:r>
      <w:r w:rsidR="00633483" w:rsidRPr="0032091F">
        <w:rPr>
          <w:rFonts w:ascii="Times New Roman" w:eastAsia="Arial" w:hAnsi="Times New Roman" w:cs="Times New Roman"/>
          <w:sz w:val="24"/>
          <w:szCs w:val="24"/>
        </w:rPr>
        <w:t>Ordem Econômica;</w:t>
      </w:r>
      <w:r w:rsidRPr="0032091F">
        <w:rPr>
          <w:rFonts w:ascii="Times New Roman" w:eastAsia="Arial" w:hAnsi="Times New Roman" w:cs="Times New Roman"/>
          <w:sz w:val="24"/>
          <w:szCs w:val="24"/>
        </w:rPr>
        <w:t xml:space="preserve"> Estado</w:t>
      </w:r>
      <w:r w:rsidR="00530348">
        <w:rPr>
          <w:rFonts w:ascii="Times New Roman" w:eastAsia="Arial" w:hAnsi="Times New Roman" w:cs="Times New Roman"/>
          <w:sz w:val="24"/>
          <w:szCs w:val="24"/>
        </w:rPr>
        <w:t>; ODS 2030</w:t>
      </w:r>
    </w:p>
    <w:p w14:paraId="0D3476DD" w14:textId="77777777" w:rsidR="00EE27BF" w:rsidRPr="0032091F" w:rsidRDefault="00EE27BF" w:rsidP="00E42E27">
      <w:pPr>
        <w:tabs>
          <w:tab w:val="left" w:pos="708"/>
        </w:tabs>
        <w:spacing w:before="40" w:after="60" w:line="360" w:lineRule="auto"/>
        <w:jc w:val="both"/>
        <w:rPr>
          <w:rFonts w:ascii="Times New Roman" w:eastAsia="Arial" w:hAnsi="Times New Roman" w:cs="Times New Roman"/>
          <w:b/>
          <w:smallCaps/>
          <w:sz w:val="24"/>
          <w:szCs w:val="24"/>
        </w:rPr>
      </w:pPr>
    </w:p>
    <w:p w14:paraId="75552008" w14:textId="1C9EA534" w:rsidR="00726445" w:rsidRPr="0032091F" w:rsidRDefault="00726445" w:rsidP="00E42E27">
      <w:pPr>
        <w:tabs>
          <w:tab w:val="left" w:pos="708"/>
        </w:tabs>
        <w:spacing w:before="40" w:after="60" w:line="360" w:lineRule="auto"/>
        <w:jc w:val="both"/>
        <w:rPr>
          <w:rFonts w:ascii="Times New Roman" w:eastAsia="Arial" w:hAnsi="Times New Roman" w:cs="Times New Roman"/>
          <w:b/>
          <w:smallCaps/>
          <w:sz w:val="24"/>
          <w:szCs w:val="24"/>
        </w:rPr>
      </w:pPr>
      <w:r w:rsidRPr="0032091F">
        <w:rPr>
          <w:rFonts w:ascii="Times New Roman" w:eastAsia="Arial" w:hAnsi="Times New Roman" w:cs="Times New Roman"/>
          <w:b/>
          <w:smallCaps/>
          <w:sz w:val="24"/>
          <w:szCs w:val="24"/>
        </w:rPr>
        <w:t>INTRODUÇÃO</w:t>
      </w:r>
    </w:p>
    <w:p w14:paraId="5507B870" w14:textId="77777777" w:rsidR="00C178A5" w:rsidRPr="0032091F" w:rsidRDefault="00C178A5" w:rsidP="00E42E27">
      <w:pPr>
        <w:spacing w:before="40" w:after="60" w:line="360" w:lineRule="auto"/>
        <w:ind w:firstLine="1134"/>
        <w:jc w:val="both"/>
        <w:rPr>
          <w:rFonts w:ascii="Times New Roman" w:eastAsia="Arial" w:hAnsi="Times New Roman" w:cs="Times New Roman"/>
          <w:sz w:val="24"/>
          <w:szCs w:val="24"/>
        </w:rPr>
      </w:pPr>
      <w:r w:rsidRPr="0032091F">
        <w:rPr>
          <w:rFonts w:ascii="Times New Roman" w:eastAsia="Garamond" w:hAnsi="Times New Roman" w:cs="Times New Roman"/>
          <w:color w:val="000000"/>
          <w:sz w:val="24"/>
          <w:szCs w:val="24"/>
        </w:rPr>
        <w:t>A hipótese inicial está baseada na assertiva de que toda e qualquer atividade econômica acarreta impactos ambientais. Entretanto, existem atividades que impactam em maior ou menor grau</w:t>
      </w:r>
      <w:r w:rsidRPr="0032091F">
        <w:rPr>
          <w:rFonts w:ascii="Times New Roman" w:eastAsia="Garamond" w:hAnsi="Times New Roman" w:cs="Times New Roman"/>
          <w:sz w:val="24"/>
          <w:szCs w:val="24"/>
        </w:rPr>
        <w:t>. No caso da indústria têxtil, os impactos causados são excessivos, vez que é uma das que mais consome recursos naturais e uma das maiores poluidoras. Além disso, em razão do consumismo, a produção de têxteis, especialmente, roupas e calçados está cada vez maior, afetando ainda mais a sustentabilidade</w:t>
      </w:r>
      <w:r w:rsidRPr="0032091F">
        <w:rPr>
          <w:rFonts w:ascii="Times New Roman" w:eastAsia="Garamond" w:hAnsi="Times New Roman" w:cs="Times New Roman"/>
          <w:color w:val="000000"/>
          <w:sz w:val="24"/>
          <w:szCs w:val="24"/>
        </w:rPr>
        <w:t xml:space="preserve">. </w:t>
      </w:r>
      <w:r w:rsidRPr="0032091F">
        <w:rPr>
          <w:rFonts w:ascii="Times New Roman" w:eastAsia="Arial" w:hAnsi="Times New Roman" w:cs="Times New Roman"/>
          <w:sz w:val="24"/>
          <w:szCs w:val="24"/>
        </w:rPr>
        <w:t>Portanto,</w:t>
      </w:r>
      <w:r w:rsidR="00726445" w:rsidRPr="0032091F">
        <w:rPr>
          <w:rFonts w:ascii="Times New Roman" w:eastAsia="Arial" w:hAnsi="Times New Roman" w:cs="Times New Roman"/>
          <w:sz w:val="24"/>
          <w:szCs w:val="24"/>
        </w:rPr>
        <w:t xml:space="preserve"> há necessidade de iniciativas provenientes de autoridades públicas para implementação de estratégias de sustentabilidade nas atividades desenvolvidas pela indústria têxtil. </w:t>
      </w:r>
    </w:p>
    <w:p w14:paraId="6497BB9A" w14:textId="58C97AE4" w:rsidR="00726445" w:rsidRPr="0032091F" w:rsidRDefault="00726445" w:rsidP="00E42E27">
      <w:pPr>
        <w:pBdr>
          <w:top w:val="none" w:sz="0" w:space="0" w:color="000000"/>
          <w:left w:val="none" w:sz="0" w:space="0" w:color="000000"/>
          <w:bottom w:val="none" w:sz="0" w:space="0" w:color="000000"/>
          <w:right w:val="none" w:sz="0" w:space="0" w:color="000000"/>
          <w:between w:val="none" w:sz="0" w:space="0" w:color="000000"/>
        </w:pBdr>
        <w:spacing w:before="40" w:after="60" w:line="360" w:lineRule="auto"/>
        <w:ind w:firstLine="1134"/>
        <w:jc w:val="both"/>
        <w:rPr>
          <w:rFonts w:ascii="Times New Roman" w:eastAsia="Arial" w:hAnsi="Times New Roman" w:cs="Times New Roman"/>
          <w:sz w:val="24"/>
          <w:szCs w:val="24"/>
        </w:rPr>
      </w:pPr>
      <w:r w:rsidRPr="0032091F">
        <w:rPr>
          <w:rFonts w:ascii="Times New Roman" w:eastAsia="Arial" w:hAnsi="Times New Roman" w:cs="Times New Roman"/>
          <w:sz w:val="24"/>
          <w:szCs w:val="24"/>
        </w:rPr>
        <w:t>Ao longo do estudo, busca-se resolver o seguinte problema de pesquisa: haveria possibilidade de proposição de estratégias de sustentabilidade na indústria têxtil por parte de autoridade pública? A hipótese adotada é de imperiosa revisão dos padrões atuais de</w:t>
      </w:r>
      <w:r w:rsidR="00AA4A6D" w:rsidRPr="0032091F">
        <w:rPr>
          <w:rFonts w:ascii="Times New Roman" w:eastAsia="Arial" w:hAnsi="Times New Roman" w:cs="Times New Roman"/>
          <w:sz w:val="24"/>
          <w:szCs w:val="24"/>
        </w:rPr>
        <w:t xml:space="preserve"> produção e</w:t>
      </w:r>
      <w:r w:rsidRPr="0032091F">
        <w:rPr>
          <w:rFonts w:ascii="Times New Roman" w:eastAsia="Arial" w:hAnsi="Times New Roman" w:cs="Times New Roman"/>
          <w:sz w:val="24"/>
          <w:szCs w:val="24"/>
        </w:rPr>
        <w:t xml:space="preserve"> consumo. Nesse sentido, </w:t>
      </w:r>
      <w:r w:rsidR="00C178A5" w:rsidRPr="0032091F">
        <w:rPr>
          <w:rFonts w:ascii="Times New Roman" w:eastAsia="Arial" w:hAnsi="Times New Roman" w:cs="Times New Roman"/>
          <w:sz w:val="24"/>
          <w:szCs w:val="24"/>
        </w:rPr>
        <w:t xml:space="preserve">o artigo </w:t>
      </w:r>
      <w:r w:rsidR="00AA4A6D" w:rsidRPr="0032091F">
        <w:rPr>
          <w:rFonts w:ascii="Times New Roman" w:eastAsia="Arial" w:hAnsi="Times New Roman" w:cs="Times New Roman"/>
          <w:sz w:val="24"/>
          <w:szCs w:val="24"/>
        </w:rPr>
        <w:t>225</w:t>
      </w:r>
      <w:r w:rsidR="00A74C76">
        <w:rPr>
          <w:rFonts w:ascii="Times New Roman" w:eastAsia="Arial" w:hAnsi="Times New Roman" w:cs="Times New Roman"/>
          <w:sz w:val="24"/>
          <w:szCs w:val="24"/>
        </w:rPr>
        <w:t>, caput,</w:t>
      </w:r>
      <w:r w:rsidR="00C178A5" w:rsidRPr="0032091F">
        <w:rPr>
          <w:rFonts w:ascii="Times New Roman" w:eastAsia="Arial" w:hAnsi="Times New Roman" w:cs="Times New Roman"/>
          <w:sz w:val="24"/>
          <w:szCs w:val="24"/>
        </w:rPr>
        <w:t xml:space="preserve"> da Constituição Federal</w:t>
      </w:r>
      <w:r w:rsidR="00A74C76">
        <w:rPr>
          <w:rStyle w:val="Refdenotaderodap"/>
          <w:rFonts w:ascii="Times New Roman" w:eastAsia="Arial" w:hAnsi="Times New Roman" w:cs="Times New Roman"/>
          <w:sz w:val="24"/>
          <w:szCs w:val="24"/>
        </w:rPr>
        <w:footnoteReference w:id="1"/>
      </w:r>
      <w:r w:rsidR="00C178A5" w:rsidRPr="0032091F">
        <w:rPr>
          <w:rFonts w:ascii="Times New Roman" w:eastAsia="Arial" w:hAnsi="Times New Roman" w:cs="Times New Roman"/>
          <w:sz w:val="24"/>
          <w:szCs w:val="24"/>
        </w:rPr>
        <w:t xml:space="preserve"> especifica que compete </w:t>
      </w:r>
      <w:r w:rsidR="00CC689B" w:rsidRPr="0032091F">
        <w:rPr>
          <w:rFonts w:ascii="Times New Roman" w:eastAsia="Arial" w:hAnsi="Times New Roman" w:cs="Times New Roman"/>
          <w:sz w:val="24"/>
          <w:szCs w:val="24"/>
        </w:rPr>
        <w:t>ao Estado e também à coletividade a tutela ambiental.</w:t>
      </w:r>
      <w:r w:rsidR="00A74C76">
        <w:rPr>
          <w:rFonts w:ascii="Times New Roman" w:eastAsia="Arial" w:hAnsi="Times New Roman" w:cs="Times New Roman"/>
          <w:sz w:val="24"/>
          <w:szCs w:val="24"/>
        </w:rPr>
        <w:t xml:space="preserve"> O parágrafo primeiro do referido artigo traz uma série de incumbências ao Poder Público para a efetivação do direito ao meio ambiente ecologicamente equilibrado.</w:t>
      </w:r>
    </w:p>
    <w:p w14:paraId="2C04F297" w14:textId="2A3FF9FD" w:rsidR="00726445" w:rsidRPr="0032091F" w:rsidRDefault="00726445" w:rsidP="00E42E27">
      <w:pPr>
        <w:pBdr>
          <w:top w:val="none" w:sz="0" w:space="0" w:color="000000"/>
          <w:left w:val="none" w:sz="0" w:space="0" w:color="000000"/>
          <w:bottom w:val="none" w:sz="0" w:space="0" w:color="000000"/>
          <w:right w:val="none" w:sz="0" w:space="0" w:color="000000"/>
          <w:between w:val="none" w:sz="0" w:space="0" w:color="000000"/>
        </w:pBdr>
        <w:spacing w:before="40" w:after="60" w:line="360" w:lineRule="auto"/>
        <w:ind w:firstLine="1134"/>
        <w:jc w:val="both"/>
        <w:rPr>
          <w:rFonts w:ascii="Times New Roman" w:eastAsia="Arial" w:hAnsi="Times New Roman" w:cs="Times New Roman"/>
          <w:sz w:val="24"/>
          <w:szCs w:val="24"/>
        </w:rPr>
      </w:pPr>
      <w:r w:rsidRPr="0032091F">
        <w:rPr>
          <w:rFonts w:ascii="Times New Roman" w:eastAsia="Arial" w:hAnsi="Times New Roman" w:cs="Times New Roman"/>
          <w:sz w:val="24"/>
          <w:szCs w:val="24"/>
        </w:rPr>
        <w:t xml:space="preserve">O objetivo deste artigo é apresentar </w:t>
      </w:r>
      <w:r w:rsidR="00EE27BF" w:rsidRPr="0032091F">
        <w:rPr>
          <w:rFonts w:ascii="Times New Roman" w:eastAsia="Arial" w:hAnsi="Times New Roman" w:cs="Times New Roman"/>
          <w:sz w:val="24"/>
          <w:szCs w:val="24"/>
        </w:rPr>
        <w:t xml:space="preserve">a participação ativa do Estado na implementação de estratégias </w:t>
      </w:r>
      <w:r w:rsidRPr="0032091F">
        <w:rPr>
          <w:rFonts w:ascii="Times New Roman" w:eastAsia="Arial" w:hAnsi="Times New Roman" w:cs="Times New Roman"/>
          <w:sz w:val="24"/>
          <w:szCs w:val="24"/>
        </w:rPr>
        <w:t>voltadas para sustentabilidade e circularidade para que se possa atingir os Objetivos de Desenvolvimento Sustentável - Agenda 2030.</w:t>
      </w:r>
    </w:p>
    <w:p w14:paraId="54DB570E" w14:textId="7F3805D3" w:rsidR="00726445" w:rsidRPr="0032091F" w:rsidRDefault="00726445" w:rsidP="00E42E27">
      <w:pPr>
        <w:pBdr>
          <w:top w:val="none" w:sz="0" w:space="0" w:color="000000"/>
          <w:left w:val="none" w:sz="0" w:space="0" w:color="000000"/>
          <w:bottom w:val="none" w:sz="0" w:space="0" w:color="000000"/>
          <w:right w:val="none" w:sz="0" w:space="0" w:color="000000"/>
          <w:between w:val="none" w:sz="0" w:space="0" w:color="000000"/>
        </w:pBdr>
        <w:spacing w:before="40" w:after="60" w:line="360" w:lineRule="auto"/>
        <w:ind w:firstLine="1134"/>
        <w:jc w:val="both"/>
        <w:rPr>
          <w:rFonts w:ascii="Times New Roman" w:eastAsia="Arial" w:hAnsi="Times New Roman" w:cs="Times New Roman"/>
          <w:sz w:val="24"/>
          <w:szCs w:val="24"/>
        </w:rPr>
      </w:pPr>
      <w:r w:rsidRPr="0032091F">
        <w:rPr>
          <w:rFonts w:ascii="Times New Roman" w:eastAsia="Arial" w:hAnsi="Times New Roman" w:cs="Times New Roman"/>
          <w:sz w:val="24"/>
          <w:szCs w:val="24"/>
        </w:rPr>
        <w:lastRenderedPageBreak/>
        <w:t xml:space="preserve">Para atingir os objetivos propostos, estruturou-se o presente trabalho em três partes. A primeira aborda a </w:t>
      </w:r>
      <w:r w:rsidR="005B19C3">
        <w:rPr>
          <w:rFonts w:ascii="Times New Roman" w:eastAsia="Arial" w:hAnsi="Times New Roman" w:cs="Times New Roman"/>
          <w:sz w:val="24"/>
          <w:szCs w:val="24"/>
        </w:rPr>
        <w:t>s</w:t>
      </w:r>
      <w:r w:rsidR="00CC689B" w:rsidRPr="0032091F">
        <w:rPr>
          <w:rFonts w:ascii="Times New Roman" w:eastAsia="Arial" w:hAnsi="Times New Roman" w:cs="Times New Roman"/>
          <w:sz w:val="24"/>
          <w:szCs w:val="24"/>
        </w:rPr>
        <w:t xml:space="preserve">ustentabilidade e a atividade da </w:t>
      </w:r>
      <w:r w:rsidRPr="0032091F">
        <w:rPr>
          <w:rFonts w:ascii="Times New Roman" w:eastAsia="Arial" w:hAnsi="Times New Roman" w:cs="Times New Roman"/>
          <w:sz w:val="24"/>
          <w:szCs w:val="24"/>
        </w:rPr>
        <w:t xml:space="preserve">indústria têxtil, a segunda aborda </w:t>
      </w:r>
      <w:r w:rsidR="00CC689B" w:rsidRPr="0032091F">
        <w:rPr>
          <w:rFonts w:ascii="Times New Roman" w:eastAsia="Arial" w:hAnsi="Times New Roman" w:cs="Times New Roman"/>
          <w:sz w:val="24"/>
          <w:szCs w:val="24"/>
        </w:rPr>
        <w:t>a Ordem Econômica na Constituição Federal de 1988</w:t>
      </w:r>
      <w:r w:rsidRPr="0032091F">
        <w:rPr>
          <w:rFonts w:ascii="Times New Roman" w:eastAsia="Arial" w:hAnsi="Times New Roman" w:cs="Times New Roman"/>
          <w:sz w:val="24"/>
          <w:szCs w:val="24"/>
        </w:rPr>
        <w:t xml:space="preserve"> e a terceira </w:t>
      </w:r>
      <w:r w:rsidR="00EE27BF" w:rsidRPr="0032091F">
        <w:rPr>
          <w:rFonts w:ascii="Times New Roman" w:eastAsia="Arial" w:hAnsi="Times New Roman" w:cs="Times New Roman"/>
          <w:sz w:val="24"/>
          <w:szCs w:val="24"/>
        </w:rPr>
        <w:t xml:space="preserve">o papel do Estado na implementação da </w:t>
      </w:r>
      <w:r w:rsidR="005B19C3">
        <w:rPr>
          <w:rFonts w:ascii="Times New Roman" w:eastAsia="Arial" w:hAnsi="Times New Roman" w:cs="Times New Roman"/>
          <w:sz w:val="24"/>
          <w:szCs w:val="24"/>
        </w:rPr>
        <w:t>s</w:t>
      </w:r>
      <w:r w:rsidR="00EE27BF" w:rsidRPr="0032091F">
        <w:rPr>
          <w:rFonts w:ascii="Times New Roman" w:eastAsia="Arial" w:hAnsi="Times New Roman" w:cs="Times New Roman"/>
          <w:sz w:val="24"/>
          <w:szCs w:val="24"/>
        </w:rPr>
        <w:t>ustentabilidade.</w:t>
      </w:r>
    </w:p>
    <w:p w14:paraId="7DA7A9DF" w14:textId="5B2029C2" w:rsidR="00726445" w:rsidRDefault="00726445" w:rsidP="00E42E27">
      <w:pPr>
        <w:pBdr>
          <w:top w:val="none" w:sz="0" w:space="0" w:color="000000"/>
          <w:left w:val="none" w:sz="0" w:space="0" w:color="000000"/>
          <w:bottom w:val="none" w:sz="0" w:space="0" w:color="000000"/>
          <w:right w:val="none" w:sz="0" w:space="0" w:color="000000"/>
          <w:between w:val="none" w:sz="0" w:space="0" w:color="000000"/>
        </w:pBdr>
        <w:spacing w:before="40" w:after="60" w:line="360" w:lineRule="auto"/>
        <w:ind w:firstLine="1134"/>
        <w:jc w:val="both"/>
        <w:rPr>
          <w:rFonts w:ascii="Times New Roman" w:eastAsia="Arial" w:hAnsi="Times New Roman" w:cs="Times New Roman"/>
          <w:sz w:val="24"/>
          <w:szCs w:val="24"/>
        </w:rPr>
      </w:pPr>
      <w:r w:rsidRPr="0032091F">
        <w:rPr>
          <w:rFonts w:ascii="Times New Roman" w:eastAsia="Arial" w:hAnsi="Times New Roman" w:cs="Times New Roman"/>
          <w:sz w:val="24"/>
          <w:szCs w:val="24"/>
        </w:rPr>
        <w:t>O método utilizado na investigação foi o indutivo e na fase de tratamento dos dados, o cartesiano, e o relato seguiu o método indutivo. As técnicas de pesquisa utilizadas foram as do referente e da pesquisa bibliográfica.</w:t>
      </w:r>
    </w:p>
    <w:p w14:paraId="7BEEE10C" w14:textId="77777777" w:rsidR="0095234C" w:rsidRPr="0032091F" w:rsidRDefault="0095234C" w:rsidP="00E42E27">
      <w:pPr>
        <w:pBdr>
          <w:top w:val="none" w:sz="0" w:space="0" w:color="000000"/>
          <w:left w:val="none" w:sz="0" w:space="0" w:color="000000"/>
          <w:bottom w:val="none" w:sz="0" w:space="0" w:color="000000"/>
          <w:right w:val="none" w:sz="0" w:space="0" w:color="000000"/>
          <w:between w:val="none" w:sz="0" w:space="0" w:color="000000"/>
        </w:pBdr>
        <w:spacing w:before="40" w:after="60" w:line="360" w:lineRule="auto"/>
        <w:ind w:firstLine="1134"/>
        <w:jc w:val="both"/>
        <w:rPr>
          <w:rFonts w:ascii="Times New Roman" w:eastAsia="Arial" w:hAnsi="Times New Roman" w:cs="Times New Roman"/>
          <w:sz w:val="24"/>
          <w:szCs w:val="24"/>
        </w:rPr>
      </w:pPr>
    </w:p>
    <w:p w14:paraId="0B8B4A1F" w14:textId="37D0C096" w:rsidR="00B07444" w:rsidRPr="0032091F" w:rsidRDefault="00B07444" w:rsidP="00E42E27">
      <w:pPr>
        <w:pStyle w:val="PargrafodaLista"/>
        <w:pBdr>
          <w:top w:val="none" w:sz="0" w:space="0" w:color="000000"/>
          <w:left w:val="none" w:sz="0" w:space="0" w:color="000000"/>
          <w:bottom w:val="none" w:sz="0" w:space="0" w:color="000000"/>
          <w:right w:val="none" w:sz="0" w:space="0" w:color="000000"/>
          <w:between w:val="none" w:sz="0" w:space="0" w:color="000000"/>
        </w:pBdr>
        <w:spacing w:before="40" w:after="60" w:line="360" w:lineRule="auto"/>
        <w:ind w:left="0"/>
        <w:jc w:val="both"/>
        <w:rPr>
          <w:rFonts w:ascii="Times New Roman" w:eastAsia="Arial" w:hAnsi="Times New Roman" w:cs="Times New Roman"/>
          <w:b/>
          <w:bCs/>
          <w:sz w:val="24"/>
          <w:szCs w:val="24"/>
        </w:rPr>
      </w:pPr>
      <w:r w:rsidRPr="0032091F">
        <w:rPr>
          <w:rFonts w:ascii="Times New Roman" w:eastAsia="Arial" w:hAnsi="Times New Roman" w:cs="Times New Roman"/>
          <w:b/>
          <w:bCs/>
          <w:sz w:val="24"/>
          <w:szCs w:val="24"/>
        </w:rPr>
        <w:t>1.</w:t>
      </w:r>
      <w:r w:rsidR="00AA23C8" w:rsidRPr="0032091F">
        <w:rPr>
          <w:rFonts w:ascii="Times New Roman" w:eastAsia="Arial" w:hAnsi="Times New Roman" w:cs="Times New Roman"/>
          <w:b/>
          <w:bCs/>
          <w:sz w:val="24"/>
          <w:szCs w:val="24"/>
        </w:rPr>
        <w:t xml:space="preserve"> </w:t>
      </w:r>
      <w:r w:rsidRPr="0032091F">
        <w:rPr>
          <w:rFonts w:ascii="Times New Roman" w:eastAsia="Arial" w:hAnsi="Times New Roman" w:cs="Times New Roman"/>
          <w:b/>
          <w:bCs/>
          <w:sz w:val="24"/>
          <w:szCs w:val="24"/>
        </w:rPr>
        <w:t>SUSTENTABILIDADE</w:t>
      </w:r>
      <w:r w:rsidR="00DD1E96" w:rsidRPr="0032091F">
        <w:rPr>
          <w:rFonts w:ascii="Times New Roman" w:eastAsia="Arial" w:hAnsi="Times New Roman" w:cs="Times New Roman"/>
          <w:b/>
          <w:bCs/>
          <w:sz w:val="24"/>
          <w:szCs w:val="24"/>
        </w:rPr>
        <w:t xml:space="preserve"> E ATIVIDADE DA INDÚSTRIA TÊXTIL</w:t>
      </w:r>
      <w:r w:rsidR="00AA23C8" w:rsidRPr="0032091F">
        <w:rPr>
          <w:rFonts w:ascii="Times New Roman" w:eastAsia="Arial" w:hAnsi="Times New Roman" w:cs="Times New Roman"/>
          <w:b/>
          <w:bCs/>
          <w:sz w:val="24"/>
          <w:szCs w:val="24"/>
        </w:rPr>
        <w:t>:</w:t>
      </w:r>
    </w:p>
    <w:p w14:paraId="726A7118" w14:textId="77777777" w:rsidR="00C86FA1" w:rsidRPr="0032091F" w:rsidRDefault="00AA23C8" w:rsidP="00E42E27">
      <w:pPr>
        <w:pBdr>
          <w:top w:val="none" w:sz="0" w:space="0" w:color="000000"/>
          <w:left w:val="none" w:sz="0" w:space="0" w:color="000000"/>
          <w:bottom w:val="none" w:sz="0" w:space="0" w:color="000000"/>
          <w:right w:val="none" w:sz="0" w:space="0" w:color="000000"/>
          <w:between w:val="none" w:sz="0" w:space="0" w:color="000000"/>
        </w:pBd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A história da humanidade é realizada por meio de intervenção na natureza, vez que dela se extrai o necessário para a vida; não há como deixar de intervir e toda intervenção gera alguma alteração na natureza. Tais intervenções não são ações decorrentes da modernidade, pois a “espécie humana vive </w:t>
      </w:r>
      <w:r w:rsidRPr="0032091F">
        <w:rPr>
          <w:rFonts w:ascii="Times New Roman" w:hAnsi="Times New Roman" w:cs="Times New Roman"/>
          <w:b/>
          <w:sz w:val="24"/>
          <w:szCs w:val="24"/>
        </w:rPr>
        <w:t>na</w:t>
      </w:r>
      <w:r w:rsidRPr="0032091F">
        <w:rPr>
          <w:rFonts w:ascii="Times New Roman" w:hAnsi="Times New Roman" w:cs="Times New Roman"/>
          <w:sz w:val="24"/>
          <w:szCs w:val="24"/>
        </w:rPr>
        <w:t xml:space="preserve"> Natureza e </w:t>
      </w:r>
      <w:r w:rsidRPr="0032091F">
        <w:rPr>
          <w:rFonts w:ascii="Times New Roman" w:hAnsi="Times New Roman" w:cs="Times New Roman"/>
          <w:b/>
          <w:sz w:val="24"/>
          <w:szCs w:val="24"/>
        </w:rPr>
        <w:t>da</w:t>
      </w:r>
      <w:r w:rsidRPr="0032091F">
        <w:rPr>
          <w:rFonts w:ascii="Times New Roman" w:hAnsi="Times New Roman" w:cs="Times New Roman"/>
          <w:sz w:val="24"/>
          <w:szCs w:val="24"/>
        </w:rPr>
        <w:t xml:space="preserve"> Natureza, desde sempre.”</w:t>
      </w:r>
      <w:r w:rsidRPr="0032091F">
        <w:rPr>
          <w:rFonts w:ascii="Times New Roman" w:hAnsi="Times New Roman" w:cs="Times New Roman"/>
          <w:sz w:val="24"/>
          <w:szCs w:val="24"/>
          <w:vertAlign w:val="superscript"/>
        </w:rPr>
        <w:footnoteReference w:id="2"/>
      </w:r>
      <w:r w:rsidRPr="0032091F">
        <w:rPr>
          <w:rFonts w:ascii="Times New Roman" w:hAnsi="Times New Roman" w:cs="Times New Roman"/>
          <w:sz w:val="24"/>
          <w:szCs w:val="24"/>
        </w:rPr>
        <w:t xml:space="preserve"> Entretanto, é necessário ponderação no modo de agir da sociedade atual, pois a natureza “é a matéria bruta, a ser extraída e transformada pelo processo produtivo, sem quaisquer considerações acerca de limites em relação à Natureza.”</w:t>
      </w:r>
      <w:r w:rsidRPr="0032091F">
        <w:rPr>
          <w:rFonts w:ascii="Times New Roman" w:hAnsi="Times New Roman" w:cs="Times New Roman"/>
          <w:sz w:val="24"/>
          <w:szCs w:val="24"/>
          <w:vertAlign w:val="superscript"/>
        </w:rPr>
        <w:footnoteReference w:id="3"/>
      </w:r>
    </w:p>
    <w:p w14:paraId="72D63DB8" w14:textId="23FF0CDF" w:rsidR="00AA23C8" w:rsidRPr="0032091F" w:rsidRDefault="00AA23C8" w:rsidP="00E42E27">
      <w:pPr>
        <w:pBdr>
          <w:top w:val="none" w:sz="0" w:space="0" w:color="000000"/>
          <w:left w:val="none" w:sz="0" w:space="0" w:color="000000"/>
          <w:bottom w:val="none" w:sz="0" w:space="0" w:color="000000"/>
          <w:right w:val="none" w:sz="0" w:space="0" w:color="000000"/>
          <w:between w:val="none" w:sz="0" w:space="0" w:color="000000"/>
        </w:pBd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Capra e </w:t>
      </w:r>
      <w:proofErr w:type="spellStart"/>
      <w:r w:rsidRPr="0032091F">
        <w:rPr>
          <w:rFonts w:ascii="Times New Roman" w:hAnsi="Times New Roman" w:cs="Times New Roman"/>
          <w:sz w:val="24"/>
          <w:szCs w:val="24"/>
        </w:rPr>
        <w:t>Luisi</w:t>
      </w:r>
      <w:proofErr w:type="spellEnd"/>
      <w:r w:rsidRPr="0032091F">
        <w:rPr>
          <w:rStyle w:val="Refdenotaderodap"/>
          <w:rFonts w:ascii="Times New Roman" w:hAnsi="Times New Roman" w:cs="Times New Roman"/>
          <w:sz w:val="24"/>
          <w:szCs w:val="24"/>
        </w:rPr>
        <w:footnoteReference w:id="4"/>
      </w:r>
      <w:r w:rsidRPr="0032091F">
        <w:rPr>
          <w:rFonts w:ascii="Times New Roman" w:hAnsi="Times New Roman" w:cs="Times New Roman"/>
          <w:sz w:val="24"/>
          <w:szCs w:val="24"/>
        </w:rPr>
        <w:t xml:space="preserve"> esclarecem que a atividade humana </w:t>
      </w:r>
      <w:r w:rsidR="00BC29B6">
        <w:rPr>
          <w:rFonts w:ascii="Times New Roman" w:hAnsi="Times New Roman" w:cs="Times New Roman"/>
          <w:sz w:val="24"/>
          <w:szCs w:val="24"/>
        </w:rPr>
        <w:t>tem</w:t>
      </w:r>
      <w:r w:rsidRPr="0032091F">
        <w:rPr>
          <w:rFonts w:ascii="Times New Roman" w:hAnsi="Times New Roman" w:cs="Times New Roman"/>
          <w:sz w:val="24"/>
          <w:szCs w:val="24"/>
        </w:rPr>
        <w:t xml:space="preserve"> provocando mudanças profundas no planeta Terra, ameaçando, inclusive, a própria existência da humanidade. Assim, a problemática da </w:t>
      </w:r>
      <w:r w:rsidR="005B19C3">
        <w:rPr>
          <w:rFonts w:ascii="Times New Roman" w:hAnsi="Times New Roman" w:cs="Times New Roman"/>
          <w:sz w:val="24"/>
          <w:szCs w:val="24"/>
        </w:rPr>
        <w:t>s</w:t>
      </w:r>
      <w:r w:rsidRPr="0032091F">
        <w:rPr>
          <w:rFonts w:ascii="Times New Roman" w:hAnsi="Times New Roman" w:cs="Times New Roman"/>
          <w:sz w:val="24"/>
          <w:szCs w:val="24"/>
        </w:rPr>
        <w:t>ustentabilidade da vida na Terra tornou-se centralidade nos últimos anos. O desafio é “como construir e nutrir comunidades e sociedades sustentáveis.”</w:t>
      </w:r>
      <w:r w:rsidRPr="0032091F">
        <w:rPr>
          <w:rFonts w:ascii="Times New Roman" w:hAnsi="Times New Roman" w:cs="Times New Roman"/>
          <w:sz w:val="24"/>
          <w:szCs w:val="24"/>
          <w:vertAlign w:val="superscript"/>
        </w:rPr>
        <w:footnoteReference w:id="5"/>
      </w:r>
      <w:r w:rsidRPr="0032091F">
        <w:rPr>
          <w:rFonts w:ascii="Times New Roman" w:hAnsi="Times New Roman" w:cs="Times New Roman"/>
          <w:sz w:val="24"/>
          <w:szCs w:val="24"/>
        </w:rPr>
        <w:t xml:space="preserve"> Por essa razão, a compreensão clara sobre a </w:t>
      </w:r>
      <w:r w:rsidR="005B19C3">
        <w:rPr>
          <w:rFonts w:ascii="Times New Roman" w:hAnsi="Times New Roman" w:cs="Times New Roman"/>
          <w:sz w:val="24"/>
          <w:szCs w:val="24"/>
        </w:rPr>
        <w:t>s</w:t>
      </w:r>
      <w:r w:rsidRPr="0032091F">
        <w:rPr>
          <w:rFonts w:ascii="Times New Roman" w:hAnsi="Times New Roman" w:cs="Times New Roman"/>
          <w:sz w:val="24"/>
          <w:szCs w:val="24"/>
        </w:rPr>
        <w:t xml:space="preserve">ustentabilidade é uma questão premente e imprescindível.  </w:t>
      </w:r>
    </w:p>
    <w:p w14:paraId="44C9BE02" w14:textId="12E92CD4" w:rsidR="00AA23C8" w:rsidRPr="0032091F" w:rsidRDefault="00AA23C8" w:rsidP="00E42E27">
      <w:pPr>
        <w:pBdr>
          <w:top w:val="nil"/>
          <w:left w:val="nil"/>
          <w:bottom w:val="nil"/>
          <w:right w:val="nil"/>
          <w:between w:val="nil"/>
        </w:pBd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Apesar de muito discutida nos últimos anos, a ideia de </w:t>
      </w:r>
      <w:r w:rsidR="005B19C3">
        <w:rPr>
          <w:rFonts w:ascii="Times New Roman" w:hAnsi="Times New Roman" w:cs="Times New Roman"/>
          <w:sz w:val="24"/>
          <w:szCs w:val="24"/>
        </w:rPr>
        <w:t>s</w:t>
      </w:r>
      <w:r w:rsidRPr="0032091F">
        <w:rPr>
          <w:rFonts w:ascii="Times New Roman" w:hAnsi="Times New Roman" w:cs="Times New Roman"/>
          <w:sz w:val="24"/>
          <w:szCs w:val="24"/>
        </w:rPr>
        <w:t xml:space="preserve">ustentabilidade não é recente. Segundo </w:t>
      </w:r>
      <w:proofErr w:type="spellStart"/>
      <w:r w:rsidRPr="0032091F">
        <w:rPr>
          <w:rFonts w:ascii="Times New Roman" w:hAnsi="Times New Roman" w:cs="Times New Roman"/>
          <w:sz w:val="24"/>
          <w:szCs w:val="24"/>
        </w:rPr>
        <w:t>Bosselmann</w:t>
      </w:r>
      <w:proofErr w:type="spellEnd"/>
      <w:r w:rsidRPr="0032091F">
        <w:rPr>
          <w:rStyle w:val="Refdenotaderodap"/>
          <w:rFonts w:ascii="Times New Roman" w:hAnsi="Times New Roman" w:cs="Times New Roman"/>
          <w:sz w:val="24"/>
          <w:szCs w:val="24"/>
        </w:rPr>
        <w:footnoteReference w:id="6"/>
      </w:r>
      <w:r w:rsidRPr="0032091F">
        <w:rPr>
          <w:rFonts w:ascii="Times New Roman" w:hAnsi="Times New Roman" w:cs="Times New Roman"/>
          <w:sz w:val="24"/>
          <w:szCs w:val="24"/>
        </w:rPr>
        <w:t xml:space="preserve">, a noção de </w:t>
      </w:r>
      <w:r w:rsidR="00C8665F">
        <w:rPr>
          <w:rFonts w:ascii="Times New Roman" w:hAnsi="Times New Roman" w:cs="Times New Roman"/>
          <w:sz w:val="24"/>
          <w:szCs w:val="24"/>
        </w:rPr>
        <w:t>s</w:t>
      </w:r>
      <w:r w:rsidRPr="0032091F">
        <w:rPr>
          <w:rFonts w:ascii="Times New Roman" w:hAnsi="Times New Roman" w:cs="Times New Roman"/>
          <w:sz w:val="24"/>
          <w:szCs w:val="24"/>
        </w:rPr>
        <w:t xml:space="preserve">ustentabilidade teve origem por volta de 1300 e 1350, quando houve um enorme desmatamento florestal na Europa, decorrente da utilização desenfreada de madeira. </w:t>
      </w:r>
      <w:r w:rsidR="00C86FA1" w:rsidRPr="0032091F">
        <w:rPr>
          <w:rFonts w:ascii="Times New Roman" w:hAnsi="Times New Roman" w:cs="Times New Roman"/>
          <w:sz w:val="24"/>
          <w:szCs w:val="24"/>
        </w:rPr>
        <w:t>Porém, por</w:t>
      </w:r>
      <w:r w:rsidRPr="0032091F">
        <w:rPr>
          <w:rFonts w:ascii="Times New Roman" w:hAnsi="Times New Roman" w:cs="Times New Roman"/>
          <w:sz w:val="24"/>
          <w:szCs w:val="24"/>
        </w:rPr>
        <w:t xml:space="preserve"> volta de 1713, na Alemanha, o termo </w:t>
      </w:r>
      <w:r w:rsidR="005B19C3">
        <w:rPr>
          <w:rFonts w:ascii="Times New Roman" w:hAnsi="Times New Roman" w:cs="Times New Roman"/>
          <w:sz w:val="24"/>
          <w:szCs w:val="24"/>
        </w:rPr>
        <w:t>s</w:t>
      </w:r>
      <w:r w:rsidRPr="0032091F">
        <w:rPr>
          <w:rFonts w:ascii="Times New Roman" w:hAnsi="Times New Roman" w:cs="Times New Roman"/>
          <w:sz w:val="24"/>
          <w:szCs w:val="24"/>
        </w:rPr>
        <w:t xml:space="preserve">ustentabilidade foi transformado em um </w:t>
      </w:r>
      <w:r w:rsidRPr="0032091F">
        <w:rPr>
          <w:rFonts w:ascii="Times New Roman" w:hAnsi="Times New Roman" w:cs="Times New Roman"/>
          <w:sz w:val="24"/>
          <w:szCs w:val="24"/>
        </w:rPr>
        <w:lastRenderedPageBreak/>
        <w:t xml:space="preserve">conceito estratégico, a partir de um estudo sobre Sustentabilidade das florestas, escrito por Hans Carl von </w:t>
      </w:r>
      <w:proofErr w:type="spellStart"/>
      <w:r w:rsidRPr="0032091F">
        <w:rPr>
          <w:rFonts w:ascii="Times New Roman" w:hAnsi="Times New Roman" w:cs="Times New Roman"/>
          <w:sz w:val="24"/>
          <w:szCs w:val="24"/>
        </w:rPr>
        <w:t>Carlowitz</w:t>
      </w:r>
      <w:proofErr w:type="spellEnd"/>
      <w:r w:rsidRPr="0032091F">
        <w:rPr>
          <w:rFonts w:ascii="Times New Roman" w:hAnsi="Times New Roman" w:cs="Times New Roman"/>
          <w:sz w:val="24"/>
          <w:szCs w:val="24"/>
        </w:rPr>
        <w:t>.</w:t>
      </w:r>
      <w:r w:rsidRPr="0032091F">
        <w:rPr>
          <w:rFonts w:ascii="Times New Roman" w:hAnsi="Times New Roman" w:cs="Times New Roman"/>
          <w:sz w:val="24"/>
          <w:szCs w:val="24"/>
          <w:vertAlign w:val="superscript"/>
        </w:rPr>
        <w:footnoteReference w:id="7"/>
      </w:r>
      <w:r w:rsidRPr="0032091F">
        <w:rPr>
          <w:rFonts w:ascii="Times New Roman" w:hAnsi="Times New Roman" w:cs="Times New Roman"/>
          <w:sz w:val="24"/>
          <w:szCs w:val="24"/>
        </w:rPr>
        <w:t xml:space="preserve"> </w:t>
      </w:r>
    </w:p>
    <w:p w14:paraId="0235688B" w14:textId="59B07998" w:rsidR="00AA23C8" w:rsidRPr="0032091F" w:rsidRDefault="00AA23C8" w:rsidP="00E42E27">
      <w:pPr>
        <w:pBdr>
          <w:top w:val="nil"/>
          <w:left w:val="nil"/>
          <w:bottom w:val="nil"/>
          <w:right w:val="nil"/>
          <w:between w:val="nil"/>
        </w:pBd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Em 1970, com o Clube de Roma, as discussões a respeito de </w:t>
      </w:r>
      <w:r w:rsidR="005B19C3">
        <w:rPr>
          <w:rFonts w:ascii="Times New Roman" w:hAnsi="Times New Roman" w:cs="Times New Roman"/>
          <w:sz w:val="24"/>
          <w:szCs w:val="24"/>
        </w:rPr>
        <w:t>s</w:t>
      </w:r>
      <w:r w:rsidRPr="0032091F">
        <w:rPr>
          <w:rFonts w:ascii="Times New Roman" w:hAnsi="Times New Roman" w:cs="Times New Roman"/>
          <w:sz w:val="24"/>
          <w:szCs w:val="24"/>
        </w:rPr>
        <w:t>ustentabilidade retornaram e foram intensificadas. Em 1972, foi publicado o relatório Os limites do crescimento (1972)</w:t>
      </w:r>
      <w:r w:rsidRPr="0032091F">
        <w:rPr>
          <w:rFonts w:ascii="Times New Roman" w:hAnsi="Times New Roman" w:cs="Times New Roman"/>
          <w:i/>
          <w:sz w:val="24"/>
          <w:szCs w:val="24"/>
        </w:rPr>
        <w:t xml:space="preserve"> </w:t>
      </w:r>
      <w:r w:rsidRPr="0032091F">
        <w:rPr>
          <w:rFonts w:ascii="Times New Roman" w:hAnsi="Times New Roman" w:cs="Times New Roman"/>
          <w:sz w:val="24"/>
          <w:szCs w:val="24"/>
        </w:rPr>
        <w:t>sobre o crescimento infinito e finitude dos recursos naturais do meio ambiente.</w:t>
      </w:r>
      <w:r w:rsidRPr="0032091F">
        <w:rPr>
          <w:rFonts w:ascii="Times New Roman" w:hAnsi="Times New Roman" w:cs="Times New Roman"/>
          <w:sz w:val="24"/>
          <w:szCs w:val="24"/>
          <w:vertAlign w:val="superscript"/>
        </w:rPr>
        <w:footnoteReference w:id="8"/>
      </w:r>
      <w:r w:rsidR="00C86FA1" w:rsidRPr="0032091F">
        <w:rPr>
          <w:rFonts w:ascii="Times New Roman" w:hAnsi="Times New Roman" w:cs="Times New Roman"/>
          <w:sz w:val="24"/>
          <w:szCs w:val="24"/>
        </w:rPr>
        <w:t xml:space="preserve"> </w:t>
      </w:r>
      <w:r w:rsidRPr="0032091F">
        <w:rPr>
          <w:rFonts w:ascii="Times New Roman" w:hAnsi="Times New Roman" w:cs="Times New Roman"/>
          <w:sz w:val="24"/>
          <w:szCs w:val="24"/>
        </w:rPr>
        <w:t>A partir do referido relatório, a ONU, no ano 1972, realizou a Primeira Conferência Mundial sobre o Homem e o Meio Ambiente, em Estocolmo, na qual foi criado o Programa das Nações Unidas para o Meio Ambiente (PNUMA) e discutida a relação entre desenvolvimento e meio ambiente.</w:t>
      </w:r>
      <w:r w:rsidRPr="0032091F">
        <w:rPr>
          <w:rFonts w:ascii="Times New Roman" w:hAnsi="Times New Roman" w:cs="Times New Roman"/>
          <w:sz w:val="24"/>
          <w:szCs w:val="24"/>
          <w:vertAlign w:val="superscript"/>
        </w:rPr>
        <w:footnoteReference w:id="9"/>
      </w:r>
      <w:r w:rsidRPr="0032091F">
        <w:rPr>
          <w:rFonts w:ascii="Times New Roman" w:hAnsi="Times New Roman" w:cs="Times New Roman"/>
          <w:sz w:val="24"/>
          <w:szCs w:val="24"/>
        </w:rPr>
        <w:t xml:space="preserve"> A partir de então, diversas conferências sobre o tema foram realizadas e o termo </w:t>
      </w:r>
      <w:r w:rsidR="005B19C3">
        <w:rPr>
          <w:rFonts w:ascii="Times New Roman" w:hAnsi="Times New Roman" w:cs="Times New Roman"/>
          <w:sz w:val="24"/>
          <w:szCs w:val="24"/>
        </w:rPr>
        <w:t>s</w:t>
      </w:r>
      <w:r w:rsidRPr="0032091F">
        <w:rPr>
          <w:rFonts w:ascii="Times New Roman" w:hAnsi="Times New Roman" w:cs="Times New Roman"/>
          <w:sz w:val="24"/>
          <w:szCs w:val="24"/>
        </w:rPr>
        <w:t>ustentabilidade teve sua utilização intensificada, reafirmando a ideia de indissociabilidade entre o desenvolvimento e o meio ambiente.</w:t>
      </w:r>
      <w:r w:rsidRPr="0032091F">
        <w:rPr>
          <w:rFonts w:ascii="Times New Roman" w:hAnsi="Times New Roman" w:cs="Times New Roman"/>
          <w:sz w:val="24"/>
          <w:szCs w:val="24"/>
          <w:vertAlign w:val="superscript"/>
        </w:rPr>
        <w:footnoteReference w:id="10"/>
      </w:r>
    </w:p>
    <w:p w14:paraId="164D597A" w14:textId="7BF53F0C" w:rsidR="00C86FA1" w:rsidRPr="0032091F" w:rsidRDefault="00C86FA1" w:rsidP="00E42E27">
      <w:pPr>
        <w:pBdr>
          <w:top w:val="nil"/>
          <w:left w:val="nil"/>
          <w:bottom w:val="nil"/>
          <w:right w:val="nil"/>
          <w:between w:val="nil"/>
        </w:pBd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No intuito de definir </w:t>
      </w:r>
      <w:r w:rsidR="005B19C3">
        <w:rPr>
          <w:rFonts w:ascii="Times New Roman" w:hAnsi="Times New Roman" w:cs="Times New Roman"/>
          <w:sz w:val="24"/>
          <w:szCs w:val="24"/>
        </w:rPr>
        <w:t>s</w:t>
      </w:r>
      <w:r w:rsidRPr="0032091F">
        <w:rPr>
          <w:rFonts w:ascii="Times New Roman" w:hAnsi="Times New Roman" w:cs="Times New Roman"/>
          <w:sz w:val="24"/>
          <w:szCs w:val="24"/>
        </w:rPr>
        <w:t xml:space="preserve">ustentabilidade, </w:t>
      </w:r>
      <w:proofErr w:type="spellStart"/>
      <w:r w:rsidRPr="0032091F">
        <w:rPr>
          <w:rFonts w:ascii="Times New Roman" w:hAnsi="Times New Roman" w:cs="Times New Roman"/>
          <w:sz w:val="24"/>
          <w:szCs w:val="24"/>
        </w:rPr>
        <w:t>Bosselmann</w:t>
      </w:r>
      <w:proofErr w:type="spellEnd"/>
      <w:r w:rsidRPr="0032091F">
        <w:rPr>
          <w:rStyle w:val="Refdenotaderodap"/>
          <w:rFonts w:ascii="Times New Roman" w:hAnsi="Times New Roman" w:cs="Times New Roman"/>
          <w:sz w:val="24"/>
          <w:szCs w:val="24"/>
        </w:rPr>
        <w:footnoteReference w:id="11"/>
      </w:r>
      <w:r w:rsidRPr="0032091F">
        <w:rPr>
          <w:rFonts w:ascii="Times New Roman" w:hAnsi="Times New Roman" w:cs="Times New Roman"/>
          <w:sz w:val="24"/>
          <w:szCs w:val="24"/>
        </w:rPr>
        <w:t xml:space="preserve"> a compara à ideia de justiça, uma vez que a maioria das pessoas sabe intuitivamente quando algo é injusto, assim acontece com a </w:t>
      </w:r>
      <w:r w:rsidR="005B19C3">
        <w:rPr>
          <w:rFonts w:ascii="Times New Roman" w:hAnsi="Times New Roman" w:cs="Times New Roman"/>
          <w:sz w:val="24"/>
          <w:szCs w:val="24"/>
        </w:rPr>
        <w:t>s</w:t>
      </w:r>
      <w:r w:rsidRPr="0032091F">
        <w:rPr>
          <w:rFonts w:ascii="Times New Roman" w:hAnsi="Times New Roman" w:cs="Times New Roman"/>
          <w:sz w:val="24"/>
          <w:szCs w:val="24"/>
        </w:rPr>
        <w:t xml:space="preserve">ustentabilidade. Portanto, a </w:t>
      </w:r>
      <w:r w:rsidR="005B19C3">
        <w:rPr>
          <w:rFonts w:ascii="Times New Roman" w:hAnsi="Times New Roman" w:cs="Times New Roman"/>
          <w:sz w:val="24"/>
          <w:szCs w:val="24"/>
        </w:rPr>
        <w:t>s</w:t>
      </w:r>
      <w:r w:rsidRPr="0032091F">
        <w:rPr>
          <w:rFonts w:ascii="Times New Roman" w:hAnsi="Times New Roman" w:cs="Times New Roman"/>
          <w:sz w:val="24"/>
          <w:szCs w:val="24"/>
        </w:rPr>
        <w:t xml:space="preserve">ustentabilidade é simples, complexa e necessária. Simples na medida em que intuitivamente sabe-se o que é insustentável (lixo, poluição, combustíveis fósseis). Complexa na medida em que é difícil conceituar sem uma reflexão sobre princípios e valores. Necessária na medida em que é indispensável para a sobrevivência dos seres humanos, tal como o ar, a água e o solo. </w:t>
      </w:r>
    </w:p>
    <w:p w14:paraId="184DC2CB" w14:textId="77777777" w:rsidR="00C86FA1" w:rsidRPr="0032091F" w:rsidRDefault="00C86FA1" w:rsidP="00E42E27">
      <w:pPr>
        <w:pBdr>
          <w:top w:val="none" w:sz="0" w:space="0" w:color="000000"/>
          <w:left w:val="none" w:sz="0" w:space="0" w:color="000000"/>
          <w:bottom w:val="none" w:sz="0" w:space="0" w:color="000000"/>
          <w:right w:val="none" w:sz="0" w:space="0" w:color="000000"/>
          <w:between w:val="none" w:sz="0" w:space="0" w:color="000000"/>
        </w:pBdr>
        <w:spacing w:before="40" w:after="60" w:line="360" w:lineRule="auto"/>
        <w:ind w:left="-2" w:firstLineChars="516" w:firstLine="1238"/>
        <w:jc w:val="both"/>
        <w:rPr>
          <w:rFonts w:ascii="Times New Roman" w:hAnsi="Times New Roman" w:cs="Times New Roman"/>
          <w:sz w:val="24"/>
          <w:szCs w:val="24"/>
        </w:rPr>
      </w:pPr>
      <w:r w:rsidRPr="0032091F">
        <w:rPr>
          <w:rFonts w:ascii="Times New Roman" w:hAnsi="Times New Roman" w:cs="Times New Roman"/>
          <w:sz w:val="24"/>
          <w:szCs w:val="24"/>
        </w:rPr>
        <w:t xml:space="preserve">Segundo </w:t>
      </w:r>
      <w:proofErr w:type="spellStart"/>
      <w:r w:rsidRPr="0032091F">
        <w:rPr>
          <w:rFonts w:ascii="Times New Roman" w:hAnsi="Times New Roman" w:cs="Times New Roman"/>
          <w:sz w:val="24"/>
          <w:szCs w:val="24"/>
        </w:rPr>
        <w:t>Bosselmann</w:t>
      </w:r>
      <w:proofErr w:type="spellEnd"/>
      <w:r w:rsidRPr="0032091F">
        <w:rPr>
          <w:rFonts w:ascii="Times New Roman" w:hAnsi="Times New Roman" w:cs="Times New Roman"/>
          <w:sz w:val="24"/>
          <w:szCs w:val="24"/>
        </w:rPr>
        <w:t>, sustentabilidade é:</w:t>
      </w:r>
    </w:p>
    <w:p w14:paraId="7A36ABA7" w14:textId="77777777" w:rsidR="00C86FA1" w:rsidRPr="0032091F" w:rsidRDefault="00C86FA1" w:rsidP="00E42E27">
      <w:pPr>
        <w:pBdr>
          <w:top w:val="nil"/>
          <w:left w:val="nil"/>
          <w:bottom w:val="nil"/>
          <w:right w:val="nil"/>
          <w:between w:val="nil"/>
        </w:pBdr>
        <w:spacing w:before="40" w:after="60" w:line="360" w:lineRule="auto"/>
        <w:ind w:leftChars="943" w:left="2075"/>
        <w:jc w:val="both"/>
        <w:rPr>
          <w:rFonts w:ascii="Times New Roman" w:eastAsia="Arial" w:hAnsi="Times New Roman" w:cs="Times New Roman"/>
          <w:sz w:val="20"/>
          <w:szCs w:val="20"/>
        </w:rPr>
      </w:pPr>
      <w:r w:rsidRPr="0032091F">
        <w:rPr>
          <w:rFonts w:ascii="Times New Roman" w:hAnsi="Times New Roman" w:cs="Times New Roman"/>
          <w:sz w:val="20"/>
          <w:szCs w:val="20"/>
        </w:rPr>
        <w:t xml:space="preserve">princípio fundamental da lei e da governança. Ela atingiu um grau de maturidade que permite a análise de seu significado e </w:t>
      </w:r>
      <w:r w:rsidRPr="0032091F">
        <w:rPr>
          <w:rFonts w:ascii="Times New Roman" w:hAnsi="Times New Roman" w:cs="Times New Roman"/>
          <w:i/>
          <w:sz w:val="20"/>
          <w:szCs w:val="20"/>
        </w:rPr>
        <w:t>status</w:t>
      </w:r>
      <w:r w:rsidRPr="0032091F">
        <w:rPr>
          <w:rFonts w:ascii="Times New Roman" w:hAnsi="Times New Roman" w:cs="Times New Roman"/>
          <w:sz w:val="20"/>
          <w:szCs w:val="20"/>
        </w:rPr>
        <w:t xml:space="preserve"> legal. Isso pode ser feito de modo similar ao que ocorre com outros princípios fundamentais como justiça e liberdade quando foram examinados e promovidos.</w:t>
      </w:r>
      <w:r w:rsidRPr="0032091F">
        <w:rPr>
          <w:rFonts w:ascii="Times New Roman" w:eastAsia="Arial" w:hAnsi="Times New Roman" w:cs="Times New Roman"/>
          <w:sz w:val="20"/>
          <w:szCs w:val="20"/>
          <w:vertAlign w:val="superscript"/>
        </w:rPr>
        <w:footnoteReference w:id="12"/>
      </w:r>
    </w:p>
    <w:p w14:paraId="7D565481" w14:textId="4A04AD74" w:rsidR="000629FC" w:rsidRPr="0032091F" w:rsidRDefault="00CE1E10" w:rsidP="00E42E27">
      <w:pPr>
        <w:spacing w:before="40" w:after="60" w:line="360" w:lineRule="auto"/>
        <w:ind w:left="-2" w:firstLineChars="516" w:firstLine="1238"/>
        <w:jc w:val="both"/>
        <w:rPr>
          <w:rFonts w:ascii="Times New Roman" w:hAnsi="Times New Roman" w:cs="Times New Roman"/>
          <w:sz w:val="24"/>
          <w:szCs w:val="24"/>
        </w:rPr>
      </w:pPr>
      <w:bookmarkStart w:id="1" w:name="_Hlk133136079"/>
      <w:r w:rsidRPr="0032091F">
        <w:rPr>
          <w:rFonts w:ascii="Times New Roman" w:hAnsi="Times New Roman" w:cs="Times New Roman"/>
          <w:sz w:val="24"/>
          <w:szCs w:val="24"/>
        </w:rPr>
        <w:t xml:space="preserve">Para </w:t>
      </w:r>
      <w:r w:rsidR="000629FC" w:rsidRPr="0032091F">
        <w:rPr>
          <w:rFonts w:ascii="Times New Roman" w:hAnsi="Times New Roman" w:cs="Times New Roman"/>
          <w:sz w:val="24"/>
          <w:szCs w:val="24"/>
        </w:rPr>
        <w:t>Freitas</w:t>
      </w:r>
      <w:r w:rsidR="000629FC" w:rsidRPr="0032091F">
        <w:rPr>
          <w:rStyle w:val="Refdenotaderodap"/>
          <w:rFonts w:ascii="Times New Roman" w:hAnsi="Times New Roman" w:cs="Times New Roman"/>
          <w:sz w:val="24"/>
          <w:szCs w:val="24"/>
        </w:rPr>
        <w:footnoteReference w:id="13"/>
      </w:r>
      <w:r w:rsidR="000629FC" w:rsidRPr="0032091F">
        <w:rPr>
          <w:rFonts w:ascii="Times New Roman" w:hAnsi="Times New Roman" w:cs="Times New Roman"/>
          <w:sz w:val="24"/>
          <w:szCs w:val="24"/>
        </w:rPr>
        <w:t xml:space="preserve"> a sustentabilidade é um princípio norteador da atuação estatal e de toda sociedade, conceituando-a como:</w:t>
      </w:r>
    </w:p>
    <w:p w14:paraId="73F4DBAF" w14:textId="77777777" w:rsidR="000629FC" w:rsidRPr="0032091F" w:rsidRDefault="000629FC" w:rsidP="00E42E27">
      <w:pPr>
        <w:spacing w:before="40" w:after="60" w:line="240" w:lineRule="auto"/>
        <w:ind w:leftChars="1030" w:left="2266"/>
        <w:jc w:val="both"/>
        <w:rPr>
          <w:rFonts w:ascii="Times New Roman" w:hAnsi="Times New Roman" w:cs="Times New Roman"/>
          <w:sz w:val="20"/>
          <w:szCs w:val="20"/>
          <w:highlight w:val="white"/>
        </w:rPr>
      </w:pPr>
      <w:r w:rsidRPr="0032091F">
        <w:rPr>
          <w:rFonts w:ascii="Times New Roman" w:hAnsi="Times New Roman" w:cs="Times New Roman"/>
          <w:sz w:val="20"/>
          <w:szCs w:val="20"/>
          <w:highlight w:val="white"/>
        </w:rPr>
        <w:t>[...] princípio constitucional que determina, com eficácia direta e imediata, a responsabilidade do Estado e da sociedade pela concretização solidária do desenvolvimento material e imaterial, socialmente inclusivo, durável e equânime, ambientalmente limpo, inovador, ético e eficiente, no intuito de assegurar, preferencialmente de modo preventivo e precavido, no presente e no futuro, o direito ao bem-estar.</w:t>
      </w:r>
    </w:p>
    <w:bookmarkEnd w:id="1"/>
    <w:p w14:paraId="6CC5CD9A" w14:textId="25BC6656" w:rsidR="00BC29B6" w:rsidRDefault="00BC29B6" w:rsidP="00E42E27">
      <w:pPr>
        <w:spacing w:before="40" w:after="60" w:line="360" w:lineRule="auto"/>
        <w:ind w:left="-2" w:firstLineChars="472" w:firstLine="1133"/>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 xml:space="preserve">Portanto, a </w:t>
      </w:r>
      <w:r w:rsidR="005B19C3">
        <w:rPr>
          <w:rFonts w:ascii="Times New Roman" w:hAnsi="Times New Roman" w:cs="Times New Roman"/>
          <w:sz w:val="24"/>
          <w:szCs w:val="24"/>
          <w:highlight w:val="white"/>
        </w:rPr>
        <w:t>s</w:t>
      </w:r>
      <w:r>
        <w:rPr>
          <w:rFonts w:ascii="Times New Roman" w:hAnsi="Times New Roman" w:cs="Times New Roman"/>
          <w:sz w:val="24"/>
          <w:szCs w:val="24"/>
          <w:highlight w:val="white"/>
        </w:rPr>
        <w:t>ustentabilidade é o novo paradigma para humanidade, devendo estar presente em todos os setores</w:t>
      </w:r>
      <w:r w:rsidR="005B19C3">
        <w:rPr>
          <w:rFonts w:ascii="Times New Roman" w:hAnsi="Times New Roman" w:cs="Times New Roman"/>
          <w:sz w:val="24"/>
          <w:szCs w:val="24"/>
          <w:highlight w:val="white"/>
        </w:rPr>
        <w:t xml:space="preserve"> da sociedade</w:t>
      </w:r>
      <w:r>
        <w:rPr>
          <w:rFonts w:ascii="Times New Roman" w:hAnsi="Times New Roman" w:cs="Times New Roman"/>
          <w:sz w:val="24"/>
          <w:szCs w:val="24"/>
          <w:highlight w:val="white"/>
        </w:rPr>
        <w:t xml:space="preserve">, sejam </w:t>
      </w:r>
      <w:r w:rsidR="005B19C3">
        <w:rPr>
          <w:rFonts w:ascii="Times New Roman" w:hAnsi="Times New Roman" w:cs="Times New Roman"/>
          <w:sz w:val="24"/>
          <w:szCs w:val="24"/>
          <w:highlight w:val="white"/>
        </w:rPr>
        <w:t xml:space="preserve">eles </w:t>
      </w:r>
      <w:r>
        <w:rPr>
          <w:rFonts w:ascii="Times New Roman" w:hAnsi="Times New Roman" w:cs="Times New Roman"/>
          <w:sz w:val="24"/>
          <w:szCs w:val="24"/>
          <w:highlight w:val="white"/>
        </w:rPr>
        <w:t xml:space="preserve">públicos ou privados. E, sem </w:t>
      </w:r>
      <w:r w:rsidR="005B19C3">
        <w:rPr>
          <w:rFonts w:ascii="Times New Roman" w:hAnsi="Times New Roman" w:cs="Times New Roman"/>
          <w:sz w:val="24"/>
          <w:szCs w:val="24"/>
          <w:highlight w:val="white"/>
        </w:rPr>
        <w:t>a</w:t>
      </w:r>
      <w:r>
        <w:rPr>
          <w:rFonts w:ascii="Times New Roman" w:hAnsi="Times New Roman" w:cs="Times New Roman"/>
          <w:sz w:val="24"/>
          <w:szCs w:val="24"/>
          <w:highlight w:val="white"/>
        </w:rPr>
        <w:t xml:space="preserve"> qual, o futuro digno dos seres e do próprio planeta se torna incerto.</w:t>
      </w:r>
    </w:p>
    <w:p w14:paraId="31F4D2F5" w14:textId="5A438EB0" w:rsidR="00C86FA1" w:rsidRPr="0032091F" w:rsidRDefault="005F2A56"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highlight w:val="white"/>
        </w:rPr>
        <w:t>De acordo com a ABIT, a indústria têxtil brasileira é o 2º (segundo) maior empregador, perdendo somente para a indústria de alimentos. O Brasil possui a maior cadeia produtiva têxtil completa do Ocidente, pois possui “desde a produção das fibras, como plantação de algodão, até os desfiles de moda, passando por fiações, tecelagens, beneficiadoras, confecções e forte varejo.”</w:t>
      </w:r>
      <w:r w:rsidRPr="0032091F">
        <w:rPr>
          <w:rFonts w:ascii="Times New Roman" w:hAnsi="Times New Roman" w:cs="Times New Roman"/>
          <w:sz w:val="24"/>
          <w:szCs w:val="24"/>
          <w:highlight w:val="white"/>
          <w:vertAlign w:val="superscript"/>
        </w:rPr>
        <w:footnoteReference w:id="14"/>
      </w:r>
      <w:r w:rsidRPr="0032091F">
        <w:rPr>
          <w:rFonts w:ascii="Times New Roman" w:hAnsi="Times New Roman" w:cs="Times New Roman"/>
          <w:sz w:val="24"/>
          <w:szCs w:val="24"/>
          <w:highlight w:val="white"/>
        </w:rPr>
        <w:t xml:space="preserve">  Também é uma das atividades econômicas mais importantes para o Estado de Santa Catarina, pois é o maior produtor de vestuário e acessórios do Brasil, corresponde a 26,8% de toda a produção nacional.</w:t>
      </w:r>
      <w:r w:rsidRPr="0032091F">
        <w:rPr>
          <w:rStyle w:val="Refdenotaderodap"/>
          <w:rFonts w:ascii="Times New Roman" w:hAnsi="Times New Roman" w:cs="Times New Roman"/>
          <w:sz w:val="24"/>
          <w:szCs w:val="24"/>
          <w:highlight w:val="white"/>
        </w:rPr>
        <w:footnoteReference w:id="15"/>
      </w:r>
    </w:p>
    <w:p w14:paraId="6779FA25" w14:textId="34BDDEAD" w:rsidR="003E2F48" w:rsidRPr="0032091F" w:rsidRDefault="00884DE2" w:rsidP="00E42E27">
      <w:pPr>
        <w:pBdr>
          <w:top w:val="none" w:sz="0" w:space="0" w:color="000000"/>
          <w:left w:val="none" w:sz="0" w:space="0" w:color="000000"/>
          <w:bottom w:val="none" w:sz="0" w:space="0" w:color="000000"/>
          <w:right w:val="none" w:sz="0" w:space="0" w:color="000000"/>
          <w:between w:val="none" w:sz="0" w:space="0" w:color="000000"/>
        </w:pBd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Entretanto, foi a “segunda atividade mais poluidora do século XX (perdendo apenas para a do petróleo) e a segunda que mais consumiu recursos naturais (depois da agricultura).”</w:t>
      </w:r>
      <w:r w:rsidRPr="0032091F">
        <w:rPr>
          <w:rFonts w:ascii="Times New Roman" w:hAnsi="Times New Roman" w:cs="Times New Roman"/>
          <w:sz w:val="24"/>
          <w:szCs w:val="24"/>
          <w:vertAlign w:val="superscript"/>
        </w:rPr>
        <w:footnoteReference w:id="16"/>
      </w:r>
      <w:r w:rsidRPr="0032091F">
        <w:rPr>
          <w:rFonts w:ascii="Times New Roman" w:hAnsi="Times New Roman" w:cs="Times New Roman"/>
          <w:sz w:val="24"/>
          <w:szCs w:val="24"/>
        </w:rPr>
        <w:t xml:space="preserve"> No ano de 2020, a indústria têxtil foi a terceira maior fonte de degradação da água e de uso dos solos</w:t>
      </w:r>
      <w:r w:rsidR="00604E2D" w:rsidRPr="0032091F">
        <w:rPr>
          <w:rFonts w:ascii="Times New Roman" w:hAnsi="Times New Roman" w:cs="Times New Roman"/>
          <w:sz w:val="24"/>
          <w:szCs w:val="24"/>
        </w:rPr>
        <w:t>, pois é responsável por 20% da poluição da água potável mundial</w:t>
      </w:r>
      <w:r w:rsidRPr="0032091F">
        <w:rPr>
          <w:rFonts w:ascii="Times New Roman" w:hAnsi="Times New Roman" w:cs="Times New Roman"/>
          <w:sz w:val="24"/>
          <w:szCs w:val="24"/>
        </w:rPr>
        <w:t>. Calcula-se que para fabricar uma camiseta de algodão sejam necessários 2.700 litros de água</w:t>
      </w:r>
      <w:r w:rsidR="00604E2D" w:rsidRPr="0032091F">
        <w:rPr>
          <w:rFonts w:ascii="Times New Roman" w:hAnsi="Times New Roman" w:cs="Times New Roman"/>
          <w:sz w:val="24"/>
          <w:szCs w:val="24"/>
        </w:rPr>
        <w:t>. Quanto à emissão de gases de efeito estufa, ela é responsável por 10% das emissões a nível mundial, superando os voos internacionais e o transporte marítimo em conjunto.</w:t>
      </w:r>
      <w:r w:rsidR="00604E2D" w:rsidRPr="0032091F">
        <w:rPr>
          <w:rStyle w:val="Refdenotaderodap"/>
          <w:rFonts w:ascii="Times New Roman" w:hAnsi="Times New Roman" w:cs="Times New Roman"/>
          <w:sz w:val="24"/>
          <w:szCs w:val="24"/>
        </w:rPr>
        <w:footnoteReference w:id="17"/>
      </w:r>
      <w:r w:rsidR="00604E2D" w:rsidRPr="0032091F">
        <w:rPr>
          <w:rFonts w:ascii="Times New Roman" w:hAnsi="Times New Roman" w:cs="Times New Roman"/>
          <w:sz w:val="24"/>
          <w:szCs w:val="24"/>
        </w:rPr>
        <w:t xml:space="preserve"> Há ainda o problema quanto aos resíduos têxteis, pois grande parte das roupas usadas são destinadas a aterros, lixões clandestinos ou incinerados. </w:t>
      </w:r>
    </w:p>
    <w:p w14:paraId="262E99FC" w14:textId="1D3A4EB4" w:rsidR="003E2F48" w:rsidRPr="0032091F" w:rsidRDefault="003E2F48" w:rsidP="00E42E27">
      <w:pPr>
        <w:pBdr>
          <w:top w:val="none" w:sz="0" w:space="0" w:color="000000"/>
          <w:left w:val="none" w:sz="0" w:space="0" w:color="000000"/>
          <w:bottom w:val="none" w:sz="0" w:space="0" w:color="000000"/>
          <w:right w:val="none" w:sz="0" w:space="0" w:color="000000"/>
          <w:between w:val="none" w:sz="0" w:space="0" w:color="000000"/>
        </w:pBd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Uma reportagem da </w:t>
      </w:r>
      <w:bookmarkStart w:id="2" w:name="_Hlk133211980"/>
      <w:r w:rsidRPr="0032091F">
        <w:rPr>
          <w:rFonts w:ascii="Times New Roman" w:hAnsi="Times New Roman" w:cs="Times New Roman"/>
          <w:sz w:val="24"/>
          <w:szCs w:val="24"/>
        </w:rPr>
        <w:t>BBC News Mundo, publicada em 28/01/2022, mostrou uma área estimada em 300 hectares (420 campos de futebol) do deserto do Atacama repleta de roupas usadas descartadas. Calcula-se que 40 mil toneladas de roupas usadas importadas pelo Chile, provenientes dos Estados Unidos, Europa e Ásia, são descartadas no deserto.</w:t>
      </w:r>
      <w:bookmarkEnd w:id="2"/>
      <w:r w:rsidRPr="0032091F">
        <w:rPr>
          <w:rFonts w:ascii="Times New Roman" w:hAnsi="Times New Roman" w:cs="Times New Roman"/>
          <w:sz w:val="24"/>
          <w:szCs w:val="24"/>
        </w:rPr>
        <w:t xml:space="preserve"> Segundo Edgard Ortega, “ao menos 60% [do que se importa] é resíduo ou descartável e é isso que forma os montes de lixo.”</w:t>
      </w:r>
      <w:r w:rsidRPr="0032091F">
        <w:rPr>
          <w:rFonts w:ascii="Times New Roman" w:hAnsi="Times New Roman" w:cs="Times New Roman"/>
          <w:sz w:val="24"/>
          <w:szCs w:val="24"/>
          <w:vertAlign w:val="superscript"/>
        </w:rPr>
        <w:footnoteReference w:id="18"/>
      </w:r>
      <w:r w:rsidRPr="0032091F">
        <w:rPr>
          <w:rFonts w:ascii="Times New Roman" w:hAnsi="Times New Roman" w:cs="Times New Roman"/>
          <w:sz w:val="24"/>
          <w:szCs w:val="24"/>
        </w:rPr>
        <w:t xml:space="preserve"> Na África, a situação também não é diferente, Gana é o maior importador de roupas e seu principal fornecedor é o Reino Unido. Grande parte das roupas importadas não possui mais o valor econômico </w:t>
      </w:r>
      <w:r w:rsidR="00AA4A6D" w:rsidRPr="0032091F">
        <w:rPr>
          <w:rFonts w:ascii="Times New Roman" w:hAnsi="Times New Roman" w:cs="Times New Roman"/>
          <w:sz w:val="24"/>
          <w:szCs w:val="24"/>
        </w:rPr>
        <w:t xml:space="preserve">causando </w:t>
      </w:r>
      <w:r w:rsidR="00AA4A6D" w:rsidRPr="0032091F">
        <w:rPr>
          <w:rFonts w:ascii="Times New Roman" w:hAnsi="Times New Roman" w:cs="Times New Roman"/>
          <w:sz w:val="24"/>
          <w:szCs w:val="24"/>
        </w:rPr>
        <w:lastRenderedPageBreak/>
        <w:t>uma catástrofe ambiental</w:t>
      </w:r>
      <w:r w:rsidRPr="0032091F">
        <w:rPr>
          <w:rFonts w:ascii="Times New Roman" w:hAnsi="Times New Roman" w:cs="Times New Roman"/>
          <w:sz w:val="24"/>
          <w:szCs w:val="24"/>
        </w:rPr>
        <w:t>.</w:t>
      </w:r>
      <w:r w:rsidRPr="0032091F">
        <w:rPr>
          <w:rFonts w:ascii="Times New Roman" w:hAnsi="Times New Roman" w:cs="Times New Roman"/>
          <w:sz w:val="24"/>
          <w:szCs w:val="24"/>
          <w:highlight w:val="white"/>
          <w:vertAlign w:val="superscript"/>
        </w:rPr>
        <w:footnoteReference w:id="19"/>
      </w:r>
      <w:r w:rsidRPr="0002660B">
        <w:rPr>
          <w:rFonts w:ascii="Times New Roman" w:hAnsi="Times New Roman" w:cs="Times New Roman"/>
          <w:sz w:val="24"/>
          <w:szCs w:val="24"/>
        </w:rPr>
        <w:t xml:space="preserve"> </w:t>
      </w:r>
      <w:r w:rsidRPr="0032091F">
        <w:rPr>
          <w:rFonts w:ascii="Times New Roman" w:hAnsi="Times New Roman" w:cs="Times New Roman"/>
          <w:sz w:val="24"/>
          <w:szCs w:val="24"/>
        </w:rPr>
        <w:t>Recentemente, uma reportagem do Daily Mail, publicada em 16/02/2023, denunciou o comércio oculto de resíduos têxteis, transvestido em comercialização de roupas usadas. A notícia relata que dois terços das roupas produzidas no mundo são feitas a partir do plástico e que grande parte das exportações de roupas são imprestáveis para uso ou comercialização.</w:t>
      </w:r>
      <w:r w:rsidRPr="0032091F">
        <w:rPr>
          <w:rFonts w:ascii="Times New Roman" w:hAnsi="Times New Roman" w:cs="Times New Roman"/>
          <w:sz w:val="24"/>
          <w:szCs w:val="24"/>
          <w:vertAlign w:val="superscript"/>
        </w:rPr>
        <w:footnoteReference w:id="20"/>
      </w:r>
    </w:p>
    <w:p w14:paraId="5ABE4185" w14:textId="6626B927" w:rsidR="00884DE2" w:rsidRDefault="003E2F48" w:rsidP="00E42E27">
      <w:pPr>
        <w:pBdr>
          <w:top w:val="none" w:sz="0" w:space="0" w:color="000000"/>
          <w:left w:val="none" w:sz="0" w:space="0" w:color="000000"/>
          <w:bottom w:val="none" w:sz="0" w:space="0" w:color="000000"/>
          <w:right w:val="none" w:sz="0" w:space="0" w:color="000000"/>
          <w:between w:val="none" w:sz="0" w:space="0" w:color="000000"/>
        </w:pBd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Desta forma, </w:t>
      </w:r>
      <w:r w:rsidR="00530348">
        <w:rPr>
          <w:rFonts w:ascii="Times New Roman" w:hAnsi="Times New Roman" w:cs="Times New Roman"/>
          <w:sz w:val="24"/>
          <w:szCs w:val="24"/>
        </w:rPr>
        <w:t>verifica</w:t>
      </w:r>
      <w:r w:rsidRPr="0032091F">
        <w:rPr>
          <w:rFonts w:ascii="Times New Roman" w:hAnsi="Times New Roman" w:cs="Times New Roman"/>
          <w:sz w:val="24"/>
          <w:szCs w:val="24"/>
        </w:rPr>
        <w:t>-se que a atual forma de produção e consumo de têxteis tem causado grande impacto na sustentabilidade</w:t>
      </w:r>
      <w:r w:rsidR="00AA4A6D" w:rsidRPr="0032091F">
        <w:rPr>
          <w:rFonts w:ascii="Times New Roman" w:hAnsi="Times New Roman" w:cs="Times New Roman"/>
          <w:sz w:val="24"/>
          <w:szCs w:val="24"/>
        </w:rPr>
        <w:t>, pois afetam o meio ambiente, os ecossistemas e a saúde dos seres vivos, inclusive os humanos. Por essa razão é fundamental que haja políticas públicas sustentáveis.</w:t>
      </w:r>
    </w:p>
    <w:p w14:paraId="2B118F83" w14:textId="77777777" w:rsidR="0095234C" w:rsidRPr="0032091F" w:rsidRDefault="0095234C" w:rsidP="00E42E27">
      <w:pPr>
        <w:pBdr>
          <w:top w:val="none" w:sz="0" w:space="0" w:color="000000"/>
          <w:left w:val="none" w:sz="0" w:space="0" w:color="000000"/>
          <w:bottom w:val="none" w:sz="0" w:space="0" w:color="000000"/>
          <w:right w:val="none" w:sz="0" w:space="0" w:color="000000"/>
          <w:between w:val="none" w:sz="0" w:space="0" w:color="000000"/>
        </w:pBdr>
        <w:spacing w:before="40" w:after="60" w:line="360" w:lineRule="auto"/>
        <w:ind w:left="-2" w:firstLineChars="472" w:firstLine="1133"/>
        <w:jc w:val="both"/>
        <w:rPr>
          <w:rFonts w:ascii="Times New Roman" w:hAnsi="Times New Roman" w:cs="Times New Roman"/>
          <w:sz w:val="24"/>
          <w:szCs w:val="24"/>
        </w:rPr>
      </w:pPr>
    </w:p>
    <w:p w14:paraId="4945D01A" w14:textId="11429F74" w:rsidR="00C86FA1" w:rsidRPr="0032091F" w:rsidRDefault="00CE1E10" w:rsidP="00E42E27">
      <w:pPr>
        <w:pBdr>
          <w:top w:val="nil"/>
          <w:left w:val="nil"/>
          <w:bottom w:val="nil"/>
          <w:right w:val="nil"/>
          <w:between w:val="nil"/>
        </w:pBdr>
        <w:spacing w:before="40" w:after="60" w:line="360" w:lineRule="auto"/>
        <w:jc w:val="both"/>
        <w:rPr>
          <w:rFonts w:ascii="Times New Roman" w:hAnsi="Times New Roman" w:cs="Times New Roman"/>
          <w:b/>
          <w:bCs/>
          <w:sz w:val="24"/>
          <w:szCs w:val="24"/>
        </w:rPr>
      </w:pPr>
      <w:r w:rsidRPr="0032091F">
        <w:rPr>
          <w:rFonts w:ascii="Times New Roman" w:hAnsi="Times New Roman" w:cs="Times New Roman"/>
          <w:b/>
          <w:bCs/>
          <w:sz w:val="24"/>
          <w:szCs w:val="24"/>
        </w:rPr>
        <w:t xml:space="preserve">2. A ORDEM ECONÔMICA </w:t>
      </w:r>
      <w:r w:rsidR="00CC689B" w:rsidRPr="0032091F">
        <w:rPr>
          <w:rFonts w:ascii="Times New Roman" w:hAnsi="Times New Roman" w:cs="Times New Roman"/>
          <w:b/>
          <w:bCs/>
          <w:sz w:val="24"/>
          <w:szCs w:val="24"/>
        </w:rPr>
        <w:t>NA CONSTITUIÇÃO FEDERAL DE 1988</w:t>
      </w:r>
      <w:r w:rsidR="005660F7" w:rsidRPr="0032091F">
        <w:rPr>
          <w:rFonts w:ascii="Times New Roman" w:hAnsi="Times New Roman" w:cs="Times New Roman"/>
          <w:b/>
          <w:bCs/>
          <w:sz w:val="24"/>
          <w:szCs w:val="24"/>
        </w:rPr>
        <w:t xml:space="preserve"> E A DEFESA DO MEIO AMBIENTE</w:t>
      </w:r>
    </w:p>
    <w:p w14:paraId="4576AC03" w14:textId="4D7BA88B" w:rsidR="00CE1E10" w:rsidRPr="0032091F" w:rsidRDefault="00CE1E10"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A partir da Constituição mexicana de 1917, as constituições começaram a disciplinar sistematicamente a Ordem Econômica, adquirindo assim relevância jurídica.</w:t>
      </w:r>
      <w:r w:rsidRPr="0032091F">
        <w:rPr>
          <w:rStyle w:val="Refdenotaderodap"/>
          <w:rFonts w:ascii="Times New Roman" w:hAnsi="Times New Roman" w:cs="Times New Roman"/>
          <w:sz w:val="24"/>
          <w:szCs w:val="24"/>
        </w:rPr>
        <w:footnoteReference w:id="21"/>
      </w:r>
      <w:r w:rsidRPr="0032091F">
        <w:rPr>
          <w:rFonts w:ascii="Times New Roman" w:hAnsi="Times New Roman" w:cs="Times New Roman"/>
          <w:sz w:val="24"/>
          <w:szCs w:val="24"/>
        </w:rPr>
        <w:t xml:space="preserve"> A atuação do Estado foi uma tentativa de colocar ordem na vida econômica e social, impondo sujeições à atividade econômica. Porém, foi a Constituição de Weimar (1919) que dedicou uma seção especial à economia, relacionando a Ordem Econômica aos princípios de justiça e dignidade humana.</w:t>
      </w:r>
      <w:r w:rsidRPr="0032091F">
        <w:rPr>
          <w:rFonts w:ascii="Times New Roman" w:hAnsi="Times New Roman" w:cs="Times New Roman"/>
          <w:sz w:val="24"/>
          <w:szCs w:val="24"/>
          <w:vertAlign w:val="superscript"/>
        </w:rPr>
        <w:footnoteReference w:id="22"/>
      </w:r>
    </w:p>
    <w:p w14:paraId="7F48F04B" w14:textId="53529A0A" w:rsidR="00CE1E10" w:rsidRPr="0032091F" w:rsidRDefault="00CE1E10" w:rsidP="00E42E27">
      <w:pPr>
        <w:pBdr>
          <w:top w:val="nil"/>
          <w:left w:val="nil"/>
          <w:bottom w:val="nil"/>
          <w:right w:val="nil"/>
          <w:between w:val="nil"/>
        </w:pBdr>
        <w:spacing w:before="40" w:after="60" w:line="360" w:lineRule="auto"/>
        <w:ind w:left="-2" w:firstLineChars="472" w:firstLine="1133"/>
        <w:jc w:val="both"/>
        <w:rPr>
          <w:rFonts w:ascii="Times New Roman" w:hAnsi="Times New Roman" w:cs="Times New Roman"/>
          <w:sz w:val="24"/>
          <w:szCs w:val="24"/>
        </w:rPr>
      </w:pPr>
      <w:bookmarkStart w:id="3" w:name="_Hlk132895755"/>
      <w:r w:rsidRPr="0032091F">
        <w:rPr>
          <w:rFonts w:ascii="Times New Roman" w:hAnsi="Times New Roman" w:cs="Times New Roman"/>
          <w:sz w:val="24"/>
          <w:szCs w:val="24"/>
        </w:rPr>
        <w:t>Grau</w:t>
      </w:r>
      <w:r w:rsidRPr="0032091F">
        <w:rPr>
          <w:rStyle w:val="Refdenotaderodap"/>
          <w:rFonts w:ascii="Times New Roman" w:hAnsi="Times New Roman" w:cs="Times New Roman"/>
          <w:sz w:val="24"/>
          <w:szCs w:val="24"/>
        </w:rPr>
        <w:footnoteReference w:id="23"/>
      </w:r>
      <w:r w:rsidRPr="0032091F">
        <w:rPr>
          <w:rFonts w:ascii="Times New Roman" w:hAnsi="Times New Roman" w:cs="Times New Roman"/>
          <w:sz w:val="24"/>
          <w:szCs w:val="24"/>
        </w:rPr>
        <w:t xml:space="preserve"> especifica que o termo Ordem Econômica é u</w:t>
      </w:r>
      <w:r w:rsidR="00BC29B6">
        <w:rPr>
          <w:rFonts w:ascii="Times New Roman" w:hAnsi="Times New Roman" w:cs="Times New Roman"/>
          <w:sz w:val="24"/>
          <w:szCs w:val="24"/>
        </w:rPr>
        <w:t>sado</w:t>
      </w:r>
      <w:r w:rsidRPr="0032091F">
        <w:rPr>
          <w:rFonts w:ascii="Times New Roman" w:hAnsi="Times New Roman" w:cs="Times New Roman"/>
          <w:sz w:val="24"/>
          <w:szCs w:val="24"/>
        </w:rPr>
        <w:t xml:space="preserve"> para se reportar a uma parte da ordem jurídica e a define como “o conjunto de normas que define, institucionalmente, um determinado modo de produção econômica.”</w:t>
      </w:r>
    </w:p>
    <w:bookmarkEnd w:id="3"/>
    <w:p w14:paraId="2C375852" w14:textId="77777777" w:rsidR="00CE1E10" w:rsidRPr="0032091F" w:rsidRDefault="00CE1E10"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Para </w:t>
      </w:r>
      <w:proofErr w:type="spellStart"/>
      <w:r w:rsidRPr="0032091F">
        <w:rPr>
          <w:rFonts w:ascii="Times New Roman" w:hAnsi="Times New Roman" w:cs="Times New Roman"/>
          <w:sz w:val="24"/>
          <w:szCs w:val="24"/>
        </w:rPr>
        <w:t>Fensterseifer</w:t>
      </w:r>
      <w:proofErr w:type="spellEnd"/>
      <w:r w:rsidRPr="0032091F">
        <w:rPr>
          <w:rStyle w:val="Refdenotaderodap"/>
          <w:rFonts w:ascii="Times New Roman" w:hAnsi="Times New Roman" w:cs="Times New Roman"/>
          <w:sz w:val="24"/>
          <w:szCs w:val="24"/>
        </w:rPr>
        <w:footnoteReference w:id="24"/>
      </w:r>
      <w:r w:rsidRPr="0032091F">
        <w:rPr>
          <w:rFonts w:ascii="Times New Roman" w:hAnsi="Times New Roman" w:cs="Times New Roman"/>
          <w:sz w:val="24"/>
          <w:szCs w:val="24"/>
        </w:rPr>
        <w:t xml:space="preserve">, a ordem econômica, preconizada no artigo 170 da Constituição Federal, expressa um capitalismo socioambiental, possibilitando a compatibilização da autonomia privada, livre iniciativa e a propriedade privada com a proteção ambiental e justiça ambiental, visando </w:t>
      </w:r>
      <w:r w:rsidRPr="0032091F">
        <w:rPr>
          <w:rFonts w:ascii="Times New Roman" w:hAnsi="Times New Roman" w:cs="Times New Roman"/>
          <w:sz w:val="24"/>
          <w:szCs w:val="24"/>
        </w:rPr>
        <w:lastRenderedPageBreak/>
        <w:t>uma vida digna e saudável para todos. Portanto, “toda a prática econômica desajustada aos valores ambientais e sociais no seu processo produtivo estará agindo de forma contrária aos ditames constitucionais.”</w:t>
      </w:r>
      <w:r w:rsidRPr="0032091F">
        <w:rPr>
          <w:rFonts w:ascii="Times New Roman" w:hAnsi="Times New Roman" w:cs="Times New Roman"/>
          <w:sz w:val="24"/>
          <w:szCs w:val="24"/>
          <w:vertAlign w:val="superscript"/>
        </w:rPr>
        <w:footnoteReference w:id="25"/>
      </w:r>
    </w:p>
    <w:p w14:paraId="22B08C7D" w14:textId="77777777" w:rsidR="00CE1E10" w:rsidRPr="0032091F" w:rsidRDefault="00CE1E10"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Existe uma tensão entre desenvolvimento econômico e proteção ambiental, em razão do elevado conteúdo econômico atribuído à utilização dos recursos naturais e das pressões político-econômicas que baseiam as medidas protetivas ambientais. Por essa razão, não se pode privilegiar a atividade produtiva em prejuízo a um padrão mínimo de qualidade de vida.</w:t>
      </w:r>
      <w:r w:rsidRPr="0032091F">
        <w:rPr>
          <w:rFonts w:ascii="Times New Roman" w:hAnsi="Times New Roman" w:cs="Times New Roman"/>
          <w:sz w:val="24"/>
          <w:szCs w:val="24"/>
          <w:vertAlign w:val="superscript"/>
        </w:rPr>
        <w:footnoteReference w:id="26"/>
      </w:r>
      <w:bookmarkStart w:id="4" w:name="_Hlk132895861"/>
    </w:p>
    <w:bookmarkEnd w:id="4"/>
    <w:p w14:paraId="4EF5DBE1" w14:textId="77777777" w:rsidR="009169AD" w:rsidRPr="0032091F" w:rsidRDefault="009169AD" w:rsidP="00E42E27">
      <w:pPr>
        <w:pBdr>
          <w:top w:val="nil"/>
          <w:left w:val="nil"/>
          <w:bottom w:val="nil"/>
          <w:right w:val="nil"/>
          <w:between w:val="nil"/>
        </w:pBd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O artigo 170, </w:t>
      </w:r>
      <w:r w:rsidRPr="0032091F">
        <w:rPr>
          <w:rFonts w:ascii="Times New Roman" w:hAnsi="Times New Roman" w:cs="Times New Roman"/>
          <w:i/>
          <w:sz w:val="24"/>
          <w:szCs w:val="24"/>
        </w:rPr>
        <w:t>caput</w:t>
      </w:r>
      <w:r w:rsidRPr="0032091F">
        <w:rPr>
          <w:rFonts w:ascii="Times New Roman" w:hAnsi="Times New Roman" w:cs="Times New Roman"/>
          <w:sz w:val="24"/>
          <w:szCs w:val="24"/>
        </w:rPr>
        <w:t xml:space="preserve">, da Constituição Federal traz os fundamentos e a finalidade da Ordem Econômica. Já os incisos do referido artigo trazem os princípios pelos quais deverão ser observados na ordem econômica. </w:t>
      </w:r>
    </w:p>
    <w:p w14:paraId="41464EAB" w14:textId="357532D7" w:rsidR="00AA23C8" w:rsidRPr="0032091F" w:rsidRDefault="00CE1E10" w:rsidP="00E42E27">
      <w:pPr>
        <w:pBdr>
          <w:top w:val="nil"/>
          <w:left w:val="nil"/>
          <w:bottom w:val="nil"/>
          <w:right w:val="nil"/>
          <w:between w:val="nil"/>
        </w:pBd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highlight w:val="white"/>
        </w:rPr>
        <w:t>Segundo Petter</w:t>
      </w:r>
      <w:r w:rsidRPr="0032091F">
        <w:rPr>
          <w:rStyle w:val="Refdenotaderodap"/>
          <w:rFonts w:ascii="Times New Roman" w:hAnsi="Times New Roman" w:cs="Times New Roman"/>
          <w:sz w:val="24"/>
          <w:szCs w:val="24"/>
          <w:highlight w:val="white"/>
        </w:rPr>
        <w:footnoteReference w:id="27"/>
      </w:r>
      <w:r w:rsidRPr="0032091F">
        <w:rPr>
          <w:rFonts w:ascii="Times New Roman" w:hAnsi="Times New Roman" w:cs="Times New Roman"/>
          <w:sz w:val="24"/>
          <w:szCs w:val="24"/>
          <w:highlight w:val="white"/>
        </w:rPr>
        <w:t>, a ideia de fundamento pode ser entendida como a causa da Ordem Econômica, relacionando com o objetivo proposto por ela, já os princípios são os elementos que darão efetividade à ordem, ou seja, são o início para a efetivação dos objetivos propostos.</w:t>
      </w:r>
    </w:p>
    <w:p w14:paraId="6C2C24DD" w14:textId="061E3423" w:rsidR="009169AD" w:rsidRPr="0032091F" w:rsidRDefault="009169AD" w:rsidP="00E42E27">
      <w:pPr>
        <w:pBdr>
          <w:top w:val="nil"/>
          <w:left w:val="nil"/>
          <w:bottom w:val="nil"/>
          <w:right w:val="nil"/>
          <w:between w:val="nil"/>
        </w:pBd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Para Monaco e Silva</w:t>
      </w:r>
      <w:r w:rsidRPr="0032091F">
        <w:rPr>
          <w:rStyle w:val="Refdenotaderodap"/>
          <w:rFonts w:ascii="Times New Roman" w:hAnsi="Times New Roman" w:cs="Times New Roman"/>
          <w:sz w:val="24"/>
          <w:szCs w:val="24"/>
        </w:rPr>
        <w:footnoteReference w:id="28"/>
      </w:r>
      <w:r w:rsidRPr="0032091F">
        <w:rPr>
          <w:rFonts w:ascii="Times New Roman" w:hAnsi="Times New Roman" w:cs="Times New Roman"/>
          <w:sz w:val="24"/>
          <w:szCs w:val="24"/>
        </w:rPr>
        <w:t xml:space="preserve">, a </w:t>
      </w:r>
      <w:r w:rsidR="00BC29B6">
        <w:rPr>
          <w:rFonts w:ascii="Times New Roman" w:hAnsi="Times New Roman" w:cs="Times New Roman"/>
          <w:sz w:val="24"/>
          <w:szCs w:val="24"/>
        </w:rPr>
        <w:t>l</w:t>
      </w:r>
      <w:r w:rsidRPr="0032091F">
        <w:rPr>
          <w:rFonts w:ascii="Times New Roman" w:hAnsi="Times New Roman" w:cs="Times New Roman"/>
          <w:sz w:val="24"/>
          <w:szCs w:val="24"/>
        </w:rPr>
        <w:t xml:space="preserve">ivre </w:t>
      </w:r>
      <w:r w:rsidR="00BC29B6">
        <w:rPr>
          <w:rFonts w:ascii="Times New Roman" w:hAnsi="Times New Roman" w:cs="Times New Roman"/>
          <w:sz w:val="24"/>
          <w:szCs w:val="24"/>
        </w:rPr>
        <w:t>i</w:t>
      </w:r>
      <w:r w:rsidRPr="0032091F">
        <w:rPr>
          <w:rFonts w:ascii="Times New Roman" w:hAnsi="Times New Roman" w:cs="Times New Roman"/>
          <w:sz w:val="24"/>
          <w:szCs w:val="24"/>
        </w:rPr>
        <w:t>niciativa pode ser conceituada como: “faculdade jurídica conferida a toda pessoa de livremente exercer uma atividade econômica, buscando os benefícios dela decorrentes, em um ambiente de livre competição, dentro dos limites legais e satisfeitas as exigências do bem comum.”</w:t>
      </w:r>
    </w:p>
    <w:p w14:paraId="189C8B8B" w14:textId="2A9ACD58" w:rsidR="009169AD" w:rsidRPr="0032091F" w:rsidRDefault="00DD1E96" w:rsidP="00E42E27">
      <w:pPr>
        <w:pBdr>
          <w:top w:val="nil"/>
          <w:left w:val="nil"/>
          <w:bottom w:val="nil"/>
          <w:right w:val="nil"/>
          <w:between w:val="nil"/>
        </w:pBd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De acordo com</w:t>
      </w:r>
      <w:r w:rsidR="009169AD" w:rsidRPr="0032091F">
        <w:rPr>
          <w:rFonts w:ascii="Times New Roman" w:hAnsi="Times New Roman" w:cs="Times New Roman"/>
          <w:sz w:val="24"/>
          <w:szCs w:val="24"/>
        </w:rPr>
        <w:t xml:space="preserve"> Grau</w:t>
      </w:r>
      <w:r w:rsidR="009169AD" w:rsidRPr="0032091F">
        <w:rPr>
          <w:rStyle w:val="Refdenotaderodap"/>
          <w:rFonts w:ascii="Times New Roman" w:hAnsi="Times New Roman" w:cs="Times New Roman"/>
          <w:sz w:val="24"/>
          <w:szCs w:val="24"/>
        </w:rPr>
        <w:footnoteReference w:id="29"/>
      </w:r>
      <w:r w:rsidR="009169AD" w:rsidRPr="0032091F">
        <w:rPr>
          <w:rFonts w:ascii="Times New Roman" w:hAnsi="Times New Roman" w:cs="Times New Roman"/>
          <w:sz w:val="24"/>
          <w:szCs w:val="24"/>
        </w:rPr>
        <w:t>, “liberdade de iniciativa econômica é liberdade pública precisamente ao expressar não sujeição a qualquer restrição estatal senão em virtude de lei.”</w:t>
      </w:r>
      <w:r w:rsidRPr="0032091F">
        <w:rPr>
          <w:rFonts w:ascii="Times New Roman" w:hAnsi="Times New Roman" w:cs="Times New Roman"/>
          <w:sz w:val="24"/>
          <w:szCs w:val="24"/>
        </w:rPr>
        <w:t xml:space="preserve"> </w:t>
      </w:r>
      <w:r w:rsidR="009169AD" w:rsidRPr="0032091F">
        <w:rPr>
          <w:rFonts w:ascii="Times New Roman" w:hAnsi="Times New Roman" w:cs="Times New Roman"/>
          <w:sz w:val="24"/>
          <w:szCs w:val="24"/>
        </w:rPr>
        <w:t xml:space="preserve">Assim, o princípio da </w:t>
      </w:r>
      <w:r w:rsidR="00BC29B6">
        <w:rPr>
          <w:rFonts w:ascii="Times New Roman" w:hAnsi="Times New Roman" w:cs="Times New Roman"/>
          <w:sz w:val="24"/>
          <w:szCs w:val="24"/>
        </w:rPr>
        <w:t>l</w:t>
      </w:r>
      <w:r w:rsidR="009169AD" w:rsidRPr="0032091F">
        <w:rPr>
          <w:rFonts w:ascii="Times New Roman" w:hAnsi="Times New Roman" w:cs="Times New Roman"/>
          <w:sz w:val="24"/>
          <w:szCs w:val="24"/>
        </w:rPr>
        <w:t xml:space="preserve">ivre </w:t>
      </w:r>
      <w:r w:rsidR="00BC29B6">
        <w:rPr>
          <w:rFonts w:ascii="Times New Roman" w:hAnsi="Times New Roman" w:cs="Times New Roman"/>
          <w:sz w:val="24"/>
          <w:szCs w:val="24"/>
        </w:rPr>
        <w:t>i</w:t>
      </w:r>
      <w:r w:rsidR="009169AD" w:rsidRPr="0032091F">
        <w:rPr>
          <w:rFonts w:ascii="Times New Roman" w:hAnsi="Times New Roman" w:cs="Times New Roman"/>
          <w:sz w:val="24"/>
          <w:szCs w:val="24"/>
        </w:rPr>
        <w:t>niciativa, entre outros princípios, deve ser ponderado frente a outros valores e fins públicos consagrados no texto constitucional. Está sujeita à atividade reguladora e fiscalizadora do Estado, que se baseia na aplicação das normas constitucionais para contrariar ou reduzir eventuais distorções decorrentes do abuso da iniciativa e da melhoria das suas condições de funcionamento.</w:t>
      </w:r>
      <w:r w:rsidR="009169AD" w:rsidRPr="0032091F">
        <w:rPr>
          <w:rFonts w:ascii="Times New Roman" w:hAnsi="Times New Roman" w:cs="Times New Roman"/>
          <w:sz w:val="24"/>
          <w:szCs w:val="24"/>
          <w:vertAlign w:val="superscript"/>
        </w:rPr>
        <w:footnoteReference w:id="30"/>
      </w:r>
    </w:p>
    <w:p w14:paraId="48A20F83" w14:textId="48F49373" w:rsidR="009169AD" w:rsidRPr="0032091F" w:rsidRDefault="009169AD" w:rsidP="00E42E27">
      <w:pPr>
        <w:pBdr>
          <w:top w:val="none" w:sz="0" w:space="0" w:color="000000"/>
          <w:left w:val="none" w:sz="0" w:space="0" w:color="000000"/>
          <w:bottom w:val="none" w:sz="0" w:space="0" w:color="000000"/>
          <w:right w:val="none" w:sz="0" w:space="0" w:color="000000"/>
          <w:between w:val="none" w:sz="0" w:space="0" w:color="000000"/>
        </w:pBdr>
        <w:spacing w:before="40" w:after="60" w:line="360" w:lineRule="auto"/>
        <w:ind w:left="-2" w:firstLineChars="472" w:firstLine="1133"/>
        <w:jc w:val="both"/>
        <w:rPr>
          <w:rFonts w:ascii="Times New Roman" w:hAnsi="Times New Roman" w:cs="Times New Roman"/>
          <w:sz w:val="24"/>
          <w:szCs w:val="24"/>
        </w:rPr>
      </w:pPr>
      <w:bookmarkStart w:id="5" w:name="_Hlk132896140"/>
      <w:r w:rsidRPr="0032091F">
        <w:rPr>
          <w:rFonts w:ascii="Times New Roman" w:hAnsi="Times New Roman" w:cs="Times New Roman"/>
          <w:sz w:val="24"/>
          <w:szCs w:val="24"/>
        </w:rPr>
        <w:lastRenderedPageBreak/>
        <w:t xml:space="preserve">Neste sentido, convém aclarar que a </w:t>
      </w:r>
      <w:r w:rsidR="00BC29B6">
        <w:rPr>
          <w:rFonts w:ascii="Times New Roman" w:hAnsi="Times New Roman" w:cs="Times New Roman"/>
          <w:sz w:val="24"/>
          <w:szCs w:val="24"/>
        </w:rPr>
        <w:t>l</w:t>
      </w:r>
      <w:r w:rsidRPr="0032091F">
        <w:rPr>
          <w:rFonts w:ascii="Times New Roman" w:hAnsi="Times New Roman" w:cs="Times New Roman"/>
          <w:sz w:val="24"/>
          <w:szCs w:val="24"/>
        </w:rPr>
        <w:t xml:space="preserve">ivre </w:t>
      </w:r>
      <w:r w:rsidR="00BC29B6">
        <w:rPr>
          <w:rFonts w:ascii="Times New Roman" w:hAnsi="Times New Roman" w:cs="Times New Roman"/>
          <w:sz w:val="24"/>
          <w:szCs w:val="24"/>
        </w:rPr>
        <w:t>i</w:t>
      </w:r>
      <w:r w:rsidRPr="0032091F">
        <w:rPr>
          <w:rFonts w:ascii="Times New Roman" w:hAnsi="Times New Roman" w:cs="Times New Roman"/>
          <w:sz w:val="24"/>
          <w:szCs w:val="24"/>
        </w:rPr>
        <w:t>niciativa visa o desenvolvimento nacional. Porém, é preciso ter em mente que o fundamento do “desenvolvimento não está na mercadoria, nem no mercado, nem no estado, nem no setor privado, nem na produção de riqueza. Mas na pessoa humana, na comunidade e nos demais seres vivos que partilham com ela a aventura terrenal.”</w:t>
      </w:r>
      <w:r w:rsidRPr="0032091F">
        <w:rPr>
          <w:rFonts w:ascii="Times New Roman" w:hAnsi="Times New Roman" w:cs="Times New Roman"/>
          <w:sz w:val="24"/>
          <w:szCs w:val="24"/>
          <w:vertAlign w:val="superscript"/>
        </w:rPr>
        <w:footnoteReference w:id="31"/>
      </w:r>
    </w:p>
    <w:bookmarkEnd w:id="5"/>
    <w:p w14:paraId="0C3A0164" w14:textId="29E485C0" w:rsidR="009169AD" w:rsidRPr="0032091F" w:rsidRDefault="009169AD" w:rsidP="00E42E27">
      <w:pPr>
        <w:pBdr>
          <w:top w:val="none" w:sz="0" w:space="0" w:color="000000"/>
          <w:left w:val="none" w:sz="0" w:space="0" w:color="000000"/>
          <w:bottom w:val="none" w:sz="0" w:space="0" w:color="000000"/>
          <w:right w:val="none" w:sz="0" w:space="0" w:color="000000"/>
          <w:between w:val="none" w:sz="0" w:space="0" w:color="000000"/>
        </w:pBd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Por essa razão, a </w:t>
      </w:r>
      <w:r w:rsidR="00BC29B6">
        <w:rPr>
          <w:rFonts w:ascii="Times New Roman" w:hAnsi="Times New Roman" w:cs="Times New Roman"/>
          <w:sz w:val="24"/>
          <w:szCs w:val="24"/>
        </w:rPr>
        <w:t>l</w:t>
      </w:r>
      <w:r w:rsidRPr="0032091F">
        <w:rPr>
          <w:rFonts w:ascii="Times New Roman" w:hAnsi="Times New Roman" w:cs="Times New Roman"/>
          <w:sz w:val="24"/>
          <w:szCs w:val="24"/>
        </w:rPr>
        <w:t xml:space="preserve">ivre </w:t>
      </w:r>
      <w:r w:rsidR="00BC29B6">
        <w:rPr>
          <w:rFonts w:ascii="Times New Roman" w:hAnsi="Times New Roman" w:cs="Times New Roman"/>
          <w:sz w:val="24"/>
          <w:szCs w:val="24"/>
        </w:rPr>
        <w:t>i</w:t>
      </w:r>
      <w:r w:rsidRPr="0032091F">
        <w:rPr>
          <w:rFonts w:ascii="Times New Roman" w:hAnsi="Times New Roman" w:cs="Times New Roman"/>
          <w:sz w:val="24"/>
          <w:szCs w:val="24"/>
        </w:rPr>
        <w:t>niciativa, bem como a atuação dos agentes econômicos devem estar direcionadas a um objetivo comum que transcendam os interesses exclusivamente individuais, compatibilizando-se também com interesses sociais.</w:t>
      </w:r>
      <w:r w:rsidRPr="0032091F">
        <w:rPr>
          <w:rStyle w:val="Refdenotaderodap"/>
          <w:rFonts w:ascii="Times New Roman" w:hAnsi="Times New Roman" w:cs="Times New Roman"/>
          <w:sz w:val="24"/>
          <w:szCs w:val="24"/>
        </w:rPr>
        <w:footnoteReference w:id="32"/>
      </w:r>
    </w:p>
    <w:p w14:paraId="285402EA" w14:textId="77777777" w:rsidR="009169AD" w:rsidRPr="0032091F" w:rsidRDefault="009169AD" w:rsidP="00E42E27">
      <w:pPr>
        <w:pBdr>
          <w:top w:val="nil"/>
          <w:left w:val="nil"/>
          <w:bottom w:val="nil"/>
          <w:right w:val="nil"/>
          <w:between w:val="nil"/>
        </w:pBd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Assim, cabe ao Estado fiscalizar a iniciativa privada para o regular cumprimento dos princípios e fundamentos da Ordem Econômica. Ao exercer essa capacidade, deve emitir regras para limitar a atuação dos agentes econômicos, pautando-se nos princípios fundamentais do Estado e da Ordem Econômica.</w:t>
      </w:r>
    </w:p>
    <w:p w14:paraId="3A009D94" w14:textId="4E9EEA73" w:rsidR="009169AD" w:rsidRPr="0032091F" w:rsidRDefault="009169AD" w:rsidP="00E42E27">
      <w:pPr>
        <w:pBdr>
          <w:top w:val="nil"/>
          <w:left w:val="nil"/>
          <w:bottom w:val="nil"/>
          <w:right w:val="nil"/>
          <w:between w:val="nil"/>
        </w:pBd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Neste mesmo sentido, </w:t>
      </w:r>
      <w:bookmarkStart w:id="6" w:name="_Hlk132896181"/>
      <w:r w:rsidRPr="0032091F">
        <w:rPr>
          <w:rFonts w:ascii="Times New Roman" w:hAnsi="Times New Roman" w:cs="Times New Roman"/>
          <w:sz w:val="24"/>
          <w:szCs w:val="24"/>
        </w:rPr>
        <w:t xml:space="preserve">Barroso enfatiza que compete ao Estado a responsabilidade de implementar os princípios da Ordem Econômica, com vistas à </w:t>
      </w:r>
      <w:r w:rsidR="005B19C3">
        <w:rPr>
          <w:rFonts w:ascii="Times New Roman" w:hAnsi="Times New Roman" w:cs="Times New Roman"/>
          <w:sz w:val="24"/>
          <w:szCs w:val="24"/>
        </w:rPr>
        <w:t>d</w:t>
      </w:r>
      <w:r w:rsidRPr="0032091F">
        <w:rPr>
          <w:rFonts w:ascii="Times New Roman" w:hAnsi="Times New Roman" w:cs="Times New Roman"/>
          <w:sz w:val="24"/>
          <w:szCs w:val="24"/>
        </w:rPr>
        <w:t xml:space="preserve">ignidade da </w:t>
      </w:r>
      <w:r w:rsidR="005B19C3">
        <w:rPr>
          <w:rFonts w:ascii="Times New Roman" w:hAnsi="Times New Roman" w:cs="Times New Roman"/>
          <w:sz w:val="24"/>
          <w:szCs w:val="24"/>
        </w:rPr>
        <w:t>p</w:t>
      </w:r>
      <w:r w:rsidRPr="0032091F">
        <w:rPr>
          <w:rFonts w:ascii="Times New Roman" w:hAnsi="Times New Roman" w:cs="Times New Roman"/>
          <w:sz w:val="24"/>
          <w:szCs w:val="24"/>
        </w:rPr>
        <w:t xml:space="preserve">essoa </w:t>
      </w:r>
      <w:r w:rsidR="005B19C3">
        <w:rPr>
          <w:rFonts w:ascii="Times New Roman" w:hAnsi="Times New Roman" w:cs="Times New Roman"/>
          <w:sz w:val="24"/>
          <w:szCs w:val="24"/>
        </w:rPr>
        <w:t>h</w:t>
      </w:r>
      <w:r w:rsidRPr="0032091F">
        <w:rPr>
          <w:rFonts w:ascii="Times New Roman" w:hAnsi="Times New Roman" w:cs="Times New Roman"/>
          <w:sz w:val="24"/>
          <w:szCs w:val="24"/>
        </w:rPr>
        <w:t xml:space="preserve">umana e aos ditames da </w:t>
      </w:r>
      <w:r w:rsidR="005B19C3">
        <w:rPr>
          <w:rFonts w:ascii="Times New Roman" w:hAnsi="Times New Roman" w:cs="Times New Roman"/>
          <w:sz w:val="24"/>
          <w:szCs w:val="24"/>
        </w:rPr>
        <w:t>j</w:t>
      </w:r>
      <w:r w:rsidRPr="0032091F">
        <w:rPr>
          <w:rFonts w:ascii="Times New Roman" w:hAnsi="Times New Roman" w:cs="Times New Roman"/>
          <w:sz w:val="24"/>
          <w:szCs w:val="24"/>
        </w:rPr>
        <w:t xml:space="preserve">ustiça </w:t>
      </w:r>
      <w:r w:rsidR="005B19C3">
        <w:rPr>
          <w:rFonts w:ascii="Times New Roman" w:hAnsi="Times New Roman" w:cs="Times New Roman"/>
          <w:sz w:val="24"/>
          <w:szCs w:val="24"/>
        </w:rPr>
        <w:t>s</w:t>
      </w:r>
      <w:r w:rsidRPr="0032091F">
        <w:rPr>
          <w:rFonts w:ascii="Times New Roman" w:hAnsi="Times New Roman" w:cs="Times New Roman"/>
          <w:sz w:val="24"/>
          <w:szCs w:val="24"/>
        </w:rPr>
        <w:t>ocial, mediante regulação, planejamento e mecanismos de fomento. Entretanto, esclarece que a Ordem Econômica na Constituição Federal se funda na atuação espontânea do mercado, mas que o Estado pode interferir “para implementar políticas públicas, corrigir distorções e, sobretudo, para assegurar a própria livre iniciativa e promover seu aprimoramento.”</w:t>
      </w:r>
      <w:r w:rsidRPr="0032091F">
        <w:rPr>
          <w:rFonts w:ascii="Times New Roman" w:hAnsi="Times New Roman" w:cs="Times New Roman"/>
          <w:sz w:val="24"/>
          <w:szCs w:val="24"/>
          <w:vertAlign w:val="superscript"/>
        </w:rPr>
        <w:footnoteReference w:id="33"/>
      </w:r>
    </w:p>
    <w:p w14:paraId="44AA170C" w14:textId="398F6FBD" w:rsidR="009169AD" w:rsidRPr="0032091F" w:rsidRDefault="009169AD" w:rsidP="00E42E27">
      <w:pPr>
        <w:pBdr>
          <w:top w:val="nil"/>
          <w:left w:val="nil"/>
          <w:bottom w:val="nil"/>
          <w:right w:val="nil"/>
          <w:between w:val="nil"/>
        </w:pBdr>
        <w:spacing w:before="40" w:after="60" w:line="360" w:lineRule="auto"/>
        <w:ind w:left="-2" w:firstLineChars="472" w:firstLine="1133"/>
        <w:jc w:val="both"/>
        <w:rPr>
          <w:rFonts w:ascii="Times New Roman" w:hAnsi="Times New Roman" w:cs="Times New Roman"/>
          <w:sz w:val="24"/>
          <w:szCs w:val="24"/>
        </w:rPr>
      </w:pPr>
      <w:bookmarkStart w:id="7" w:name="_Hlk132896235"/>
      <w:bookmarkEnd w:id="6"/>
      <w:r w:rsidRPr="0032091F">
        <w:rPr>
          <w:rFonts w:ascii="Times New Roman" w:hAnsi="Times New Roman" w:cs="Times New Roman"/>
          <w:sz w:val="24"/>
          <w:szCs w:val="24"/>
        </w:rPr>
        <w:t>Barroso</w:t>
      </w:r>
      <w:r w:rsidRPr="0032091F">
        <w:rPr>
          <w:rStyle w:val="Refdenotaderodap"/>
          <w:rFonts w:ascii="Times New Roman" w:hAnsi="Times New Roman" w:cs="Times New Roman"/>
          <w:sz w:val="24"/>
          <w:szCs w:val="24"/>
        </w:rPr>
        <w:footnoteReference w:id="34"/>
      </w:r>
      <w:r w:rsidRPr="0032091F">
        <w:rPr>
          <w:rFonts w:ascii="Times New Roman" w:hAnsi="Times New Roman" w:cs="Times New Roman"/>
          <w:sz w:val="24"/>
          <w:szCs w:val="24"/>
        </w:rPr>
        <w:t xml:space="preserve"> ainda esclarece que não c</w:t>
      </w:r>
      <w:r w:rsidR="00BC29B6">
        <w:rPr>
          <w:rFonts w:ascii="Times New Roman" w:hAnsi="Times New Roman" w:cs="Times New Roman"/>
          <w:sz w:val="24"/>
          <w:szCs w:val="24"/>
        </w:rPr>
        <w:t>ompete</w:t>
      </w:r>
      <w:r w:rsidRPr="0032091F">
        <w:rPr>
          <w:rFonts w:ascii="Times New Roman" w:hAnsi="Times New Roman" w:cs="Times New Roman"/>
          <w:sz w:val="24"/>
          <w:szCs w:val="24"/>
        </w:rPr>
        <w:t xml:space="preserve"> ao Poder Público determinar o que será produzido ou onde será comercializado, mas será válida a normatização sobre a atividade econômica que diga respeito aos fundamentos da ordem econômica, bem como seus princípios (art. 170, incisos I a IX, Constituição Federal), tais como qualidade mínima do produto (defesa do consumidor) e salubridade e higidez do meio ambiente (defesa do meio ambiente).</w:t>
      </w:r>
    </w:p>
    <w:bookmarkEnd w:id="7"/>
    <w:p w14:paraId="1065C8D9" w14:textId="77777777" w:rsidR="009169AD" w:rsidRPr="0032091F" w:rsidRDefault="009169AD"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lastRenderedPageBreak/>
        <w:t xml:space="preserve">A </w:t>
      </w:r>
      <w:bookmarkStart w:id="8" w:name="_Hlk133052342"/>
      <w:r w:rsidRPr="0032091F">
        <w:rPr>
          <w:rFonts w:ascii="Times New Roman" w:hAnsi="Times New Roman" w:cs="Times New Roman"/>
          <w:sz w:val="24"/>
          <w:szCs w:val="24"/>
        </w:rPr>
        <w:t>sociedade e a natureza possuem um elo inseparável</w:t>
      </w:r>
      <w:bookmarkEnd w:id="8"/>
      <w:r w:rsidRPr="0032091F">
        <w:rPr>
          <w:rFonts w:ascii="Times New Roman" w:hAnsi="Times New Roman" w:cs="Times New Roman"/>
          <w:sz w:val="24"/>
          <w:szCs w:val="24"/>
        </w:rPr>
        <w:t>, cujas manifestações externas oscilam segundo o desenvolvimento dos sistemas econômicos de produção, da organização social e ainda da evolução do conhecimento técnico-científico.</w:t>
      </w:r>
      <w:r w:rsidRPr="0032091F">
        <w:rPr>
          <w:rFonts w:ascii="Times New Roman" w:hAnsi="Times New Roman" w:cs="Times New Roman"/>
          <w:sz w:val="24"/>
          <w:szCs w:val="24"/>
          <w:vertAlign w:val="superscript"/>
        </w:rPr>
        <w:footnoteReference w:id="35"/>
      </w:r>
    </w:p>
    <w:p w14:paraId="2BD6F4EA" w14:textId="77777777" w:rsidR="009169AD" w:rsidRPr="0032091F" w:rsidRDefault="009169AD" w:rsidP="00E42E27">
      <w:pPr>
        <w:spacing w:before="40" w:after="60" w:line="360" w:lineRule="auto"/>
        <w:ind w:left="-2" w:firstLineChars="472" w:firstLine="1133"/>
        <w:jc w:val="both"/>
        <w:rPr>
          <w:rFonts w:ascii="Times New Roman" w:hAnsi="Times New Roman" w:cs="Times New Roman"/>
          <w:sz w:val="24"/>
          <w:szCs w:val="24"/>
        </w:rPr>
      </w:pPr>
      <w:bookmarkStart w:id="9" w:name="_Hlk133052375"/>
      <w:r w:rsidRPr="0032091F">
        <w:rPr>
          <w:rFonts w:ascii="Times New Roman" w:hAnsi="Times New Roman" w:cs="Times New Roman"/>
          <w:sz w:val="24"/>
          <w:szCs w:val="24"/>
        </w:rPr>
        <w:t>A defesa do meio ambiente encontra-se prevista no inciso VI do artigo 170 da Constituição Federal. Nada obstante, o artigo 225 da Constituição Federal também proclama que o meio ambiente ecologicamente equilibrado é direito de todos</w:t>
      </w:r>
      <w:bookmarkEnd w:id="9"/>
      <w:r w:rsidRPr="0032091F">
        <w:rPr>
          <w:rFonts w:ascii="Times New Roman" w:hAnsi="Times New Roman" w:cs="Times New Roman"/>
          <w:sz w:val="24"/>
          <w:szCs w:val="24"/>
        </w:rPr>
        <w:t>, bem essencial à qualidade de vida, dando a conotação de direito fundamental e garantidor da dignidade humana, impondo ao Poder Público e também à coletividade o dever de preservação para as gerações presentes e futuras.</w:t>
      </w:r>
    </w:p>
    <w:p w14:paraId="707E84CE" w14:textId="77777777" w:rsidR="009169AD" w:rsidRPr="0032091F" w:rsidRDefault="009169AD"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Por essa razão, </w:t>
      </w:r>
      <w:bookmarkStart w:id="10" w:name="_Hlk133052392"/>
      <w:r w:rsidRPr="0032091F">
        <w:rPr>
          <w:rFonts w:ascii="Times New Roman" w:hAnsi="Times New Roman" w:cs="Times New Roman"/>
          <w:sz w:val="24"/>
          <w:szCs w:val="24"/>
        </w:rPr>
        <w:t>a defesa do meio ambiente não é somente um princípio-base da ordem econômica, é imperativo indispensável para o desenvolvimento das potencialidades humanas e ainda para a melhora da convivência em sociedade.</w:t>
      </w:r>
      <w:r w:rsidRPr="0032091F">
        <w:rPr>
          <w:rFonts w:ascii="Times New Roman" w:hAnsi="Times New Roman" w:cs="Times New Roman"/>
          <w:sz w:val="24"/>
          <w:szCs w:val="24"/>
          <w:vertAlign w:val="superscript"/>
        </w:rPr>
        <w:footnoteReference w:id="36"/>
      </w:r>
      <w:r w:rsidRPr="0032091F">
        <w:rPr>
          <w:rFonts w:ascii="Times New Roman" w:hAnsi="Times New Roman" w:cs="Times New Roman"/>
          <w:sz w:val="24"/>
          <w:szCs w:val="24"/>
        </w:rPr>
        <w:t xml:space="preserve"> </w:t>
      </w:r>
    </w:p>
    <w:bookmarkEnd w:id="10"/>
    <w:p w14:paraId="40B9BDD5" w14:textId="77777777" w:rsidR="009169AD" w:rsidRPr="0032091F" w:rsidRDefault="009169AD" w:rsidP="00E42E27">
      <w:pPr>
        <w:spacing w:before="40" w:after="60" w:line="360" w:lineRule="auto"/>
        <w:ind w:left="-2" w:firstLineChars="472" w:firstLine="1133"/>
        <w:jc w:val="both"/>
        <w:rPr>
          <w:rFonts w:ascii="Times New Roman" w:hAnsi="Times New Roman" w:cs="Times New Roman"/>
          <w:sz w:val="24"/>
          <w:szCs w:val="24"/>
        </w:rPr>
      </w:pPr>
      <w:proofErr w:type="spellStart"/>
      <w:r w:rsidRPr="0032091F">
        <w:rPr>
          <w:rFonts w:ascii="Times New Roman" w:hAnsi="Times New Roman" w:cs="Times New Roman"/>
          <w:sz w:val="24"/>
          <w:szCs w:val="24"/>
        </w:rPr>
        <w:t>Derani</w:t>
      </w:r>
      <w:proofErr w:type="spellEnd"/>
      <w:r w:rsidRPr="0032091F">
        <w:rPr>
          <w:rStyle w:val="Refdenotaderodap"/>
          <w:rFonts w:ascii="Times New Roman" w:hAnsi="Times New Roman" w:cs="Times New Roman"/>
          <w:sz w:val="24"/>
          <w:szCs w:val="24"/>
        </w:rPr>
        <w:footnoteReference w:id="37"/>
      </w:r>
      <w:r w:rsidRPr="0032091F">
        <w:rPr>
          <w:rFonts w:ascii="Times New Roman" w:hAnsi="Times New Roman" w:cs="Times New Roman"/>
          <w:sz w:val="24"/>
          <w:szCs w:val="24"/>
        </w:rPr>
        <w:t xml:space="preserve"> relata que </w:t>
      </w:r>
      <w:bookmarkStart w:id="12" w:name="_Hlk133052417"/>
      <w:r w:rsidRPr="0032091F">
        <w:rPr>
          <w:rFonts w:ascii="Times New Roman" w:hAnsi="Times New Roman" w:cs="Times New Roman"/>
          <w:sz w:val="24"/>
          <w:szCs w:val="24"/>
        </w:rPr>
        <w:t>há um estreito vínculo entre os artigos 225 e 170 da Constituição Federal, esses preceitos devem ser observados no desenvolvimento de políticas públicas e privadas relacionadas ao planejamento das atividades econômicas e à gestão ambiental</w:t>
      </w:r>
      <w:bookmarkEnd w:id="12"/>
      <w:r w:rsidRPr="0032091F">
        <w:rPr>
          <w:rFonts w:ascii="Times New Roman" w:hAnsi="Times New Roman" w:cs="Times New Roman"/>
          <w:sz w:val="24"/>
          <w:szCs w:val="24"/>
        </w:rPr>
        <w:t>, uma vez que, desde o surgimento da burguesia, a presença do Estado nas relações econômicas sempre se fez presente, variando somente a intensidade desta.</w:t>
      </w:r>
    </w:p>
    <w:p w14:paraId="30B47CE8" w14:textId="77777777" w:rsidR="009169AD" w:rsidRPr="0032091F" w:rsidRDefault="009169AD"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No Brasil, o direito ao meio ambiente ecologicamente equilibrado pode ser visto sobre três vertentes: direito </w:t>
      </w:r>
      <w:bookmarkStart w:id="13" w:name="_Hlk133052478"/>
      <w:r w:rsidRPr="0032091F">
        <w:rPr>
          <w:rFonts w:ascii="Times New Roman" w:hAnsi="Times New Roman" w:cs="Times New Roman"/>
          <w:sz w:val="24"/>
          <w:szCs w:val="24"/>
        </w:rPr>
        <w:t>fundamental; um dever do Estado e coletividade; e como norma impositiva de conduta.</w:t>
      </w:r>
      <w:r w:rsidRPr="0032091F">
        <w:rPr>
          <w:rFonts w:ascii="Times New Roman" w:hAnsi="Times New Roman" w:cs="Times New Roman"/>
          <w:sz w:val="24"/>
          <w:szCs w:val="24"/>
          <w:vertAlign w:val="superscript"/>
        </w:rPr>
        <w:footnoteReference w:id="38"/>
      </w:r>
    </w:p>
    <w:p w14:paraId="172892AC" w14:textId="77777777" w:rsidR="009169AD" w:rsidRPr="0032091F" w:rsidRDefault="009169AD"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Na Espanha, o direito ao meio ambiente é um direito constitucional, mas de configuração legal. Não é um simples direito </w:t>
      </w:r>
      <w:proofErr w:type="spellStart"/>
      <w:r w:rsidRPr="0032091F">
        <w:rPr>
          <w:rFonts w:ascii="Times New Roman" w:hAnsi="Times New Roman" w:cs="Times New Roman"/>
          <w:sz w:val="24"/>
          <w:szCs w:val="24"/>
        </w:rPr>
        <w:t>prestacional</w:t>
      </w:r>
      <w:proofErr w:type="spellEnd"/>
      <w:r w:rsidRPr="0032091F">
        <w:rPr>
          <w:rFonts w:ascii="Times New Roman" w:hAnsi="Times New Roman" w:cs="Times New Roman"/>
          <w:sz w:val="24"/>
          <w:szCs w:val="24"/>
        </w:rPr>
        <w:t>, obrigando a Administração zelar pela conservação do meio ambiente, mas também um direito que pode ser tutelado em face do legislador, para que este determine as condições e consequências do seu exercício, sem a possibilidade de suprimir ou reduzir, o direito ao meio ambiente.</w:t>
      </w:r>
      <w:r w:rsidRPr="0032091F">
        <w:rPr>
          <w:rFonts w:ascii="Times New Roman" w:hAnsi="Times New Roman" w:cs="Times New Roman"/>
          <w:sz w:val="24"/>
          <w:szCs w:val="24"/>
          <w:vertAlign w:val="superscript"/>
        </w:rPr>
        <w:footnoteReference w:id="39"/>
      </w:r>
      <w:r w:rsidRPr="0032091F">
        <w:rPr>
          <w:rFonts w:ascii="Times New Roman" w:hAnsi="Times New Roman" w:cs="Times New Roman"/>
          <w:sz w:val="24"/>
          <w:szCs w:val="24"/>
        </w:rPr>
        <w:t xml:space="preserve"> </w:t>
      </w:r>
    </w:p>
    <w:p w14:paraId="0A8F816B" w14:textId="343DAB68" w:rsidR="009169AD" w:rsidRPr="0032091F" w:rsidRDefault="009169AD"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Real Ferrer</w:t>
      </w:r>
      <w:r w:rsidRPr="0032091F">
        <w:rPr>
          <w:rStyle w:val="Refdenotaderodap"/>
          <w:rFonts w:ascii="Times New Roman" w:hAnsi="Times New Roman" w:cs="Times New Roman"/>
          <w:sz w:val="24"/>
          <w:szCs w:val="24"/>
        </w:rPr>
        <w:footnoteReference w:id="40"/>
      </w:r>
      <w:r w:rsidRPr="0032091F">
        <w:rPr>
          <w:rFonts w:ascii="Times New Roman" w:hAnsi="Times New Roman" w:cs="Times New Roman"/>
          <w:sz w:val="24"/>
          <w:szCs w:val="24"/>
        </w:rPr>
        <w:t xml:space="preserve"> enfatiza que, na Espanha, o direito ao meio ambiente adequado não é constitucionalmente um direito fundamental, mas um “principio </w:t>
      </w:r>
      <w:proofErr w:type="spellStart"/>
      <w:r w:rsidRPr="0032091F">
        <w:rPr>
          <w:rFonts w:ascii="Times New Roman" w:hAnsi="Times New Roman" w:cs="Times New Roman"/>
          <w:sz w:val="24"/>
          <w:szCs w:val="24"/>
        </w:rPr>
        <w:t>rector</w:t>
      </w:r>
      <w:proofErr w:type="spellEnd"/>
      <w:r w:rsidRPr="0032091F">
        <w:rPr>
          <w:rFonts w:ascii="Times New Roman" w:hAnsi="Times New Roman" w:cs="Times New Roman"/>
          <w:sz w:val="24"/>
          <w:szCs w:val="24"/>
        </w:rPr>
        <w:t xml:space="preserve">”, que tem valor normativo e </w:t>
      </w:r>
      <w:r w:rsidRPr="0032091F">
        <w:rPr>
          <w:rFonts w:ascii="Times New Roman" w:hAnsi="Times New Roman" w:cs="Times New Roman"/>
          <w:sz w:val="24"/>
          <w:szCs w:val="24"/>
        </w:rPr>
        <w:lastRenderedPageBreak/>
        <w:t>vinculam os poderes públicos. Enfatizando que a principal diferença “</w:t>
      </w:r>
      <w:proofErr w:type="spellStart"/>
      <w:r w:rsidRPr="0032091F">
        <w:rPr>
          <w:rFonts w:ascii="Times New Roman" w:hAnsi="Times New Roman" w:cs="Times New Roman"/>
          <w:sz w:val="24"/>
          <w:szCs w:val="24"/>
        </w:rPr>
        <w:t>réside</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en</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la</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necesaria</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concrecci</w:t>
      </w:r>
      <w:r w:rsidR="00E42E27">
        <w:rPr>
          <w:rFonts w:ascii="Times New Roman" w:hAnsi="Times New Roman" w:cs="Times New Roman"/>
          <w:sz w:val="24"/>
          <w:szCs w:val="24"/>
        </w:rPr>
        <w:t>ó</w:t>
      </w:r>
      <w:r w:rsidRPr="0032091F">
        <w:rPr>
          <w:rFonts w:ascii="Times New Roman" w:hAnsi="Times New Roman" w:cs="Times New Roman"/>
          <w:sz w:val="24"/>
          <w:szCs w:val="24"/>
        </w:rPr>
        <w:t>n</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en</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cuanto</w:t>
      </w:r>
      <w:proofErr w:type="spellEnd"/>
      <w:r w:rsidRPr="0032091F">
        <w:rPr>
          <w:rFonts w:ascii="Times New Roman" w:hAnsi="Times New Roman" w:cs="Times New Roman"/>
          <w:sz w:val="24"/>
          <w:szCs w:val="24"/>
        </w:rPr>
        <w:t xml:space="preserve"> a </w:t>
      </w:r>
      <w:proofErr w:type="spellStart"/>
      <w:r w:rsidRPr="0032091F">
        <w:rPr>
          <w:rFonts w:ascii="Times New Roman" w:hAnsi="Times New Roman" w:cs="Times New Roman"/>
          <w:sz w:val="24"/>
          <w:szCs w:val="24"/>
        </w:rPr>
        <w:t>contenido</w:t>
      </w:r>
      <w:proofErr w:type="spellEnd"/>
      <w:r w:rsidRPr="0032091F">
        <w:rPr>
          <w:rFonts w:ascii="Times New Roman" w:hAnsi="Times New Roman" w:cs="Times New Roman"/>
          <w:sz w:val="24"/>
          <w:szCs w:val="24"/>
        </w:rPr>
        <w:t xml:space="preserve"> y </w:t>
      </w:r>
      <w:proofErr w:type="spellStart"/>
      <w:r w:rsidRPr="0032091F">
        <w:rPr>
          <w:rFonts w:ascii="Times New Roman" w:hAnsi="Times New Roman" w:cs="Times New Roman"/>
          <w:sz w:val="24"/>
          <w:szCs w:val="24"/>
        </w:rPr>
        <w:t>medios</w:t>
      </w:r>
      <w:proofErr w:type="spellEnd"/>
      <w:r w:rsidRPr="0032091F">
        <w:rPr>
          <w:rFonts w:ascii="Times New Roman" w:hAnsi="Times New Roman" w:cs="Times New Roman"/>
          <w:sz w:val="24"/>
          <w:szCs w:val="24"/>
        </w:rPr>
        <w:t xml:space="preserve"> de defensa, por parte de </w:t>
      </w:r>
      <w:proofErr w:type="spellStart"/>
      <w:r w:rsidRPr="0032091F">
        <w:rPr>
          <w:rFonts w:ascii="Times New Roman" w:hAnsi="Times New Roman" w:cs="Times New Roman"/>
          <w:sz w:val="24"/>
          <w:szCs w:val="24"/>
        </w:rPr>
        <w:t>la</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ley</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ordinaria</w:t>
      </w:r>
      <w:proofErr w:type="spellEnd"/>
      <w:r w:rsidRPr="0032091F">
        <w:rPr>
          <w:rFonts w:ascii="Times New Roman" w:hAnsi="Times New Roman" w:cs="Times New Roman"/>
          <w:sz w:val="24"/>
          <w:szCs w:val="24"/>
        </w:rPr>
        <w:t xml:space="preserve">.” </w:t>
      </w:r>
    </w:p>
    <w:bookmarkEnd w:id="13"/>
    <w:p w14:paraId="3E648A70" w14:textId="77777777" w:rsidR="009169AD" w:rsidRPr="0032091F" w:rsidRDefault="009169AD"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O Estado deve assumir o ambiente natural como bens públicos que necessitam utilização racional e controlada, impondo-se regramentos que orientem as atividades econômicas de acordo com a solidariedade. Desenvolvimento sustentável é mais que harmonizar economia e ecologia, é necessário incluir solidariedade, novos valores guiando a ordem econômica para uma produção ambiental e socialmente compatível com a dignidade humana, visando uma melhoria qualitativa e substancial da vida; “um novo modelo de desenvolvimento econômico e humano de resgate do ‘ser’ (qualitativo) em detrimento de um modelo predatório do ‘ter’ (quantitativo) [...]”.</w:t>
      </w:r>
      <w:r w:rsidRPr="0032091F">
        <w:rPr>
          <w:rFonts w:ascii="Times New Roman" w:hAnsi="Times New Roman" w:cs="Times New Roman"/>
          <w:sz w:val="24"/>
          <w:szCs w:val="24"/>
          <w:vertAlign w:val="superscript"/>
        </w:rPr>
        <w:footnoteReference w:id="41"/>
      </w:r>
    </w:p>
    <w:p w14:paraId="321FB6BE" w14:textId="3CE58B2D" w:rsidR="009169AD" w:rsidRPr="0032091F" w:rsidRDefault="009169AD" w:rsidP="00E42E27">
      <w:pPr>
        <w:spacing w:before="40" w:after="60" w:line="360" w:lineRule="auto"/>
        <w:ind w:left="-2" w:firstLineChars="472" w:firstLine="1133"/>
        <w:jc w:val="both"/>
        <w:rPr>
          <w:rFonts w:ascii="Times New Roman" w:hAnsi="Times New Roman" w:cs="Times New Roman"/>
          <w:sz w:val="24"/>
          <w:szCs w:val="24"/>
        </w:rPr>
      </w:pPr>
      <w:proofErr w:type="spellStart"/>
      <w:r w:rsidRPr="0032091F">
        <w:rPr>
          <w:rFonts w:ascii="Times New Roman" w:hAnsi="Times New Roman" w:cs="Times New Roman"/>
          <w:sz w:val="24"/>
          <w:szCs w:val="24"/>
        </w:rPr>
        <w:t>Piqueras</w:t>
      </w:r>
      <w:proofErr w:type="spellEnd"/>
      <w:r w:rsidRPr="0032091F">
        <w:rPr>
          <w:rStyle w:val="Refdenotaderodap"/>
          <w:rFonts w:ascii="Times New Roman" w:hAnsi="Times New Roman" w:cs="Times New Roman"/>
          <w:sz w:val="24"/>
          <w:szCs w:val="24"/>
        </w:rPr>
        <w:footnoteReference w:id="42"/>
      </w:r>
      <w:r w:rsidRPr="0032091F">
        <w:rPr>
          <w:rFonts w:ascii="Times New Roman" w:hAnsi="Times New Roman" w:cs="Times New Roman"/>
          <w:sz w:val="24"/>
          <w:szCs w:val="24"/>
        </w:rPr>
        <w:t xml:space="preserve"> acrescenta ainda que a proteção do meio ambiente e o crescimento econômico não devem ser antagônicos ou excludentes, mas sim metas que devem harmonizar-se para alcançar qualidade de vida.  Ambos são bens jurídicos constitucionais e “</w:t>
      </w:r>
      <w:proofErr w:type="spellStart"/>
      <w:r w:rsidRPr="0032091F">
        <w:rPr>
          <w:rFonts w:ascii="Times New Roman" w:hAnsi="Times New Roman" w:cs="Times New Roman"/>
          <w:sz w:val="24"/>
          <w:szCs w:val="24"/>
        </w:rPr>
        <w:t>la</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consecución</w:t>
      </w:r>
      <w:proofErr w:type="spellEnd"/>
      <w:r w:rsidRPr="0032091F">
        <w:rPr>
          <w:rFonts w:ascii="Times New Roman" w:hAnsi="Times New Roman" w:cs="Times New Roman"/>
          <w:sz w:val="24"/>
          <w:szCs w:val="24"/>
        </w:rPr>
        <w:t xml:space="preserve"> de </w:t>
      </w:r>
      <w:proofErr w:type="spellStart"/>
      <w:r w:rsidRPr="0032091F">
        <w:rPr>
          <w:rFonts w:ascii="Times New Roman" w:hAnsi="Times New Roman" w:cs="Times New Roman"/>
          <w:sz w:val="24"/>
          <w:szCs w:val="24"/>
        </w:rPr>
        <w:t>un</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medio</w:t>
      </w:r>
      <w:proofErr w:type="spellEnd"/>
      <w:r w:rsidRPr="0032091F">
        <w:rPr>
          <w:rFonts w:ascii="Times New Roman" w:hAnsi="Times New Roman" w:cs="Times New Roman"/>
          <w:sz w:val="24"/>
          <w:szCs w:val="24"/>
        </w:rPr>
        <w:t xml:space="preserve"> ambiente propicio para </w:t>
      </w:r>
      <w:proofErr w:type="spellStart"/>
      <w:r w:rsidRPr="0032091F">
        <w:rPr>
          <w:rFonts w:ascii="Times New Roman" w:hAnsi="Times New Roman" w:cs="Times New Roman"/>
          <w:sz w:val="24"/>
          <w:szCs w:val="24"/>
        </w:rPr>
        <w:t>el</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desarrollo</w:t>
      </w:r>
      <w:proofErr w:type="spellEnd"/>
      <w:r w:rsidRPr="0032091F">
        <w:rPr>
          <w:rFonts w:ascii="Times New Roman" w:hAnsi="Times New Roman" w:cs="Times New Roman"/>
          <w:sz w:val="24"/>
          <w:szCs w:val="24"/>
        </w:rPr>
        <w:t xml:space="preserve"> de </w:t>
      </w:r>
      <w:proofErr w:type="spellStart"/>
      <w:r w:rsidRPr="0032091F">
        <w:rPr>
          <w:rFonts w:ascii="Times New Roman" w:hAnsi="Times New Roman" w:cs="Times New Roman"/>
          <w:sz w:val="24"/>
          <w:szCs w:val="24"/>
        </w:rPr>
        <w:t>la</w:t>
      </w:r>
      <w:proofErr w:type="spellEnd"/>
      <w:r w:rsidRPr="0032091F">
        <w:rPr>
          <w:rFonts w:ascii="Times New Roman" w:hAnsi="Times New Roman" w:cs="Times New Roman"/>
          <w:sz w:val="24"/>
          <w:szCs w:val="24"/>
        </w:rPr>
        <w:t xml:space="preserve"> persona es una </w:t>
      </w:r>
      <w:proofErr w:type="spellStart"/>
      <w:r w:rsidRPr="0032091F">
        <w:rPr>
          <w:rFonts w:ascii="Times New Roman" w:hAnsi="Times New Roman" w:cs="Times New Roman"/>
          <w:sz w:val="24"/>
          <w:szCs w:val="24"/>
        </w:rPr>
        <w:t>vertiente</w:t>
      </w:r>
      <w:proofErr w:type="spellEnd"/>
      <w:r w:rsidRPr="0032091F">
        <w:rPr>
          <w:rFonts w:ascii="Times New Roman" w:hAnsi="Times New Roman" w:cs="Times New Roman"/>
          <w:sz w:val="24"/>
          <w:szCs w:val="24"/>
        </w:rPr>
        <w:t xml:space="preserve"> parcial de </w:t>
      </w:r>
      <w:proofErr w:type="spellStart"/>
      <w:r w:rsidRPr="0032091F">
        <w:rPr>
          <w:rFonts w:ascii="Times New Roman" w:hAnsi="Times New Roman" w:cs="Times New Roman"/>
          <w:sz w:val="24"/>
          <w:szCs w:val="24"/>
        </w:rPr>
        <w:t>ese</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macroconcepto</w:t>
      </w:r>
      <w:proofErr w:type="spellEnd"/>
      <w:r w:rsidRPr="0032091F">
        <w:rPr>
          <w:rFonts w:ascii="Times New Roman" w:hAnsi="Times New Roman" w:cs="Times New Roman"/>
          <w:sz w:val="24"/>
          <w:szCs w:val="24"/>
        </w:rPr>
        <w:t xml:space="preserve"> que es </w:t>
      </w:r>
      <w:proofErr w:type="spellStart"/>
      <w:r w:rsidRPr="0032091F">
        <w:rPr>
          <w:rFonts w:ascii="Times New Roman" w:hAnsi="Times New Roman" w:cs="Times New Roman"/>
          <w:sz w:val="24"/>
          <w:szCs w:val="24"/>
        </w:rPr>
        <w:t>la</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calidad</w:t>
      </w:r>
      <w:proofErr w:type="spellEnd"/>
      <w:r w:rsidRPr="0032091F">
        <w:rPr>
          <w:rFonts w:ascii="Times New Roman" w:hAnsi="Times New Roman" w:cs="Times New Roman"/>
          <w:sz w:val="24"/>
          <w:szCs w:val="24"/>
        </w:rPr>
        <w:t xml:space="preserve"> de </w:t>
      </w:r>
      <w:proofErr w:type="spellStart"/>
      <w:r w:rsidRPr="0032091F">
        <w:rPr>
          <w:rFonts w:ascii="Times New Roman" w:hAnsi="Times New Roman" w:cs="Times New Roman"/>
          <w:sz w:val="24"/>
          <w:szCs w:val="24"/>
        </w:rPr>
        <w:t>la</w:t>
      </w:r>
      <w:proofErr w:type="spellEnd"/>
      <w:r w:rsidRPr="0032091F">
        <w:rPr>
          <w:rFonts w:ascii="Times New Roman" w:hAnsi="Times New Roman" w:cs="Times New Roman"/>
          <w:sz w:val="24"/>
          <w:szCs w:val="24"/>
        </w:rPr>
        <w:t xml:space="preserve"> vida, </w:t>
      </w:r>
      <w:proofErr w:type="spellStart"/>
      <w:r w:rsidRPr="0032091F">
        <w:rPr>
          <w:rFonts w:ascii="Times New Roman" w:hAnsi="Times New Roman" w:cs="Times New Roman"/>
          <w:sz w:val="24"/>
          <w:szCs w:val="24"/>
        </w:rPr>
        <w:t>en</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el</w:t>
      </w:r>
      <w:proofErr w:type="spellEnd"/>
      <w:r w:rsidRPr="0032091F">
        <w:rPr>
          <w:rFonts w:ascii="Times New Roman" w:hAnsi="Times New Roman" w:cs="Times New Roman"/>
          <w:sz w:val="24"/>
          <w:szCs w:val="24"/>
        </w:rPr>
        <w:t xml:space="preserve"> que </w:t>
      </w:r>
      <w:proofErr w:type="spellStart"/>
      <w:r w:rsidRPr="0032091F">
        <w:rPr>
          <w:rFonts w:ascii="Times New Roman" w:hAnsi="Times New Roman" w:cs="Times New Roman"/>
          <w:sz w:val="24"/>
          <w:szCs w:val="24"/>
        </w:rPr>
        <w:t>también</w:t>
      </w:r>
      <w:proofErr w:type="spellEnd"/>
      <w:r w:rsidRPr="0032091F">
        <w:rPr>
          <w:rFonts w:ascii="Times New Roman" w:hAnsi="Times New Roman" w:cs="Times New Roman"/>
          <w:sz w:val="24"/>
          <w:szCs w:val="24"/>
        </w:rPr>
        <w:t xml:space="preserve"> se </w:t>
      </w:r>
      <w:proofErr w:type="spellStart"/>
      <w:r w:rsidRPr="0032091F">
        <w:rPr>
          <w:rFonts w:ascii="Times New Roman" w:hAnsi="Times New Roman" w:cs="Times New Roman"/>
          <w:sz w:val="24"/>
          <w:szCs w:val="24"/>
        </w:rPr>
        <w:t>incluye</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necesariamente</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el</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desarrollo</w:t>
      </w:r>
      <w:proofErr w:type="spellEnd"/>
      <w:r w:rsidRPr="0032091F">
        <w:rPr>
          <w:rFonts w:ascii="Times New Roman" w:hAnsi="Times New Roman" w:cs="Times New Roman"/>
          <w:sz w:val="24"/>
          <w:szCs w:val="24"/>
        </w:rPr>
        <w:t xml:space="preserve"> económico.”</w:t>
      </w:r>
    </w:p>
    <w:p w14:paraId="05B25884" w14:textId="5356E3BE" w:rsidR="009169AD" w:rsidRPr="0032091F" w:rsidRDefault="009169AD" w:rsidP="00E42E27">
      <w:pPr>
        <w:spacing w:before="40" w:after="60" w:line="240" w:lineRule="auto"/>
        <w:ind w:leftChars="1030" w:left="2266"/>
        <w:jc w:val="both"/>
        <w:rPr>
          <w:rFonts w:ascii="Times New Roman" w:hAnsi="Times New Roman" w:cs="Times New Roman"/>
          <w:sz w:val="20"/>
          <w:szCs w:val="20"/>
        </w:rPr>
      </w:pPr>
      <w:r w:rsidRPr="0032091F">
        <w:rPr>
          <w:rFonts w:ascii="Times New Roman" w:hAnsi="Times New Roman" w:cs="Times New Roman"/>
          <w:sz w:val="20"/>
          <w:szCs w:val="20"/>
        </w:rPr>
        <w:t>“</w:t>
      </w:r>
      <w:proofErr w:type="spellStart"/>
      <w:r w:rsidRPr="0032091F">
        <w:rPr>
          <w:rFonts w:ascii="Times New Roman" w:hAnsi="Times New Roman" w:cs="Times New Roman"/>
          <w:sz w:val="20"/>
          <w:szCs w:val="20"/>
        </w:rPr>
        <w:t>Las</w:t>
      </w:r>
      <w:proofErr w:type="spellEnd"/>
      <w:r w:rsidRPr="0032091F">
        <w:rPr>
          <w:rFonts w:ascii="Times New Roman" w:hAnsi="Times New Roman" w:cs="Times New Roman"/>
          <w:sz w:val="20"/>
          <w:szCs w:val="20"/>
        </w:rPr>
        <w:t xml:space="preserve"> relaciones entre </w:t>
      </w:r>
      <w:proofErr w:type="spellStart"/>
      <w:r w:rsidRPr="0032091F">
        <w:rPr>
          <w:rFonts w:ascii="Times New Roman" w:hAnsi="Times New Roman" w:cs="Times New Roman"/>
          <w:sz w:val="20"/>
          <w:szCs w:val="20"/>
        </w:rPr>
        <w:t>economía</w:t>
      </w:r>
      <w:proofErr w:type="spellEnd"/>
      <w:r w:rsidRPr="0032091F">
        <w:rPr>
          <w:rFonts w:ascii="Times New Roman" w:hAnsi="Times New Roman" w:cs="Times New Roman"/>
          <w:sz w:val="20"/>
          <w:szCs w:val="20"/>
        </w:rPr>
        <w:t xml:space="preserve"> y </w:t>
      </w:r>
      <w:proofErr w:type="spellStart"/>
      <w:r w:rsidRPr="0032091F">
        <w:rPr>
          <w:rFonts w:ascii="Times New Roman" w:hAnsi="Times New Roman" w:cs="Times New Roman"/>
          <w:sz w:val="20"/>
          <w:szCs w:val="20"/>
        </w:rPr>
        <w:t>ecología</w:t>
      </w:r>
      <w:proofErr w:type="spellEnd"/>
      <w:r w:rsidRPr="0032091F">
        <w:rPr>
          <w:rFonts w:ascii="Times New Roman" w:hAnsi="Times New Roman" w:cs="Times New Roman"/>
          <w:sz w:val="20"/>
          <w:szCs w:val="20"/>
        </w:rPr>
        <w:t xml:space="preserve">, entre </w:t>
      </w:r>
      <w:proofErr w:type="spellStart"/>
      <w:r w:rsidRPr="0032091F">
        <w:rPr>
          <w:rFonts w:ascii="Times New Roman" w:hAnsi="Times New Roman" w:cs="Times New Roman"/>
          <w:sz w:val="20"/>
          <w:szCs w:val="20"/>
        </w:rPr>
        <w:t>el</w:t>
      </w:r>
      <w:proofErr w:type="spellEnd"/>
      <w:r w:rsidRPr="0032091F">
        <w:rPr>
          <w:rFonts w:ascii="Times New Roman" w:hAnsi="Times New Roman" w:cs="Times New Roman"/>
          <w:sz w:val="20"/>
          <w:szCs w:val="20"/>
        </w:rPr>
        <w:t xml:space="preserve"> </w:t>
      </w:r>
      <w:proofErr w:type="spellStart"/>
      <w:r w:rsidRPr="0032091F">
        <w:rPr>
          <w:rFonts w:ascii="Times New Roman" w:hAnsi="Times New Roman" w:cs="Times New Roman"/>
          <w:sz w:val="20"/>
          <w:szCs w:val="20"/>
        </w:rPr>
        <w:t>desarrollo</w:t>
      </w:r>
      <w:proofErr w:type="spellEnd"/>
      <w:r w:rsidRPr="0032091F">
        <w:rPr>
          <w:rFonts w:ascii="Times New Roman" w:hAnsi="Times New Roman" w:cs="Times New Roman"/>
          <w:sz w:val="20"/>
          <w:szCs w:val="20"/>
        </w:rPr>
        <w:t xml:space="preserve"> </w:t>
      </w:r>
      <w:proofErr w:type="spellStart"/>
      <w:r w:rsidRPr="0032091F">
        <w:rPr>
          <w:rFonts w:ascii="Times New Roman" w:hAnsi="Times New Roman" w:cs="Times New Roman"/>
          <w:sz w:val="20"/>
          <w:szCs w:val="20"/>
        </w:rPr>
        <w:t>cuantitativo</w:t>
      </w:r>
      <w:proofErr w:type="spellEnd"/>
      <w:r w:rsidRPr="0032091F">
        <w:rPr>
          <w:rFonts w:ascii="Times New Roman" w:hAnsi="Times New Roman" w:cs="Times New Roman"/>
          <w:sz w:val="20"/>
          <w:szCs w:val="20"/>
        </w:rPr>
        <w:t xml:space="preserve"> y </w:t>
      </w:r>
      <w:proofErr w:type="spellStart"/>
      <w:r w:rsidRPr="0032091F">
        <w:rPr>
          <w:rFonts w:ascii="Times New Roman" w:hAnsi="Times New Roman" w:cs="Times New Roman"/>
          <w:sz w:val="20"/>
          <w:szCs w:val="20"/>
        </w:rPr>
        <w:t>el</w:t>
      </w:r>
      <w:proofErr w:type="spellEnd"/>
      <w:r w:rsidRPr="0032091F">
        <w:rPr>
          <w:rFonts w:ascii="Times New Roman" w:hAnsi="Times New Roman" w:cs="Times New Roman"/>
          <w:sz w:val="20"/>
          <w:szCs w:val="20"/>
        </w:rPr>
        <w:t xml:space="preserve"> </w:t>
      </w:r>
      <w:proofErr w:type="spellStart"/>
      <w:r w:rsidRPr="0032091F">
        <w:rPr>
          <w:rFonts w:ascii="Times New Roman" w:hAnsi="Times New Roman" w:cs="Times New Roman"/>
          <w:sz w:val="20"/>
          <w:szCs w:val="20"/>
        </w:rPr>
        <w:t>cualitativo</w:t>
      </w:r>
      <w:proofErr w:type="spellEnd"/>
      <w:r w:rsidRPr="0032091F">
        <w:rPr>
          <w:rFonts w:ascii="Times New Roman" w:hAnsi="Times New Roman" w:cs="Times New Roman"/>
          <w:sz w:val="20"/>
          <w:szCs w:val="20"/>
        </w:rPr>
        <w:t xml:space="preserve">, no </w:t>
      </w:r>
      <w:proofErr w:type="spellStart"/>
      <w:r w:rsidRPr="0032091F">
        <w:rPr>
          <w:rFonts w:ascii="Times New Roman" w:hAnsi="Times New Roman" w:cs="Times New Roman"/>
          <w:sz w:val="20"/>
          <w:szCs w:val="20"/>
        </w:rPr>
        <w:t>tiene</w:t>
      </w:r>
      <w:proofErr w:type="spellEnd"/>
      <w:r w:rsidRPr="0032091F">
        <w:rPr>
          <w:rFonts w:ascii="Times New Roman" w:hAnsi="Times New Roman" w:cs="Times New Roman"/>
          <w:sz w:val="20"/>
          <w:szCs w:val="20"/>
        </w:rPr>
        <w:t xml:space="preserve"> </w:t>
      </w:r>
      <w:proofErr w:type="spellStart"/>
      <w:r w:rsidRPr="0032091F">
        <w:rPr>
          <w:rFonts w:ascii="Times New Roman" w:hAnsi="Times New Roman" w:cs="Times New Roman"/>
          <w:sz w:val="20"/>
          <w:szCs w:val="20"/>
        </w:rPr>
        <w:t>necesariamente</w:t>
      </w:r>
      <w:proofErr w:type="spellEnd"/>
      <w:r w:rsidRPr="0032091F">
        <w:rPr>
          <w:rFonts w:ascii="Times New Roman" w:hAnsi="Times New Roman" w:cs="Times New Roman"/>
          <w:sz w:val="20"/>
          <w:szCs w:val="20"/>
        </w:rPr>
        <w:t xml:space="preserve"> que ser </w:t>
      </w:r>
      <w:proofErr w:type="spellStart"/>
      <w:r w:rsidRPr="0032091F">
        <w:rPr>
          <w:rFonts w:ascii="Times New Roman" w:hAnsi="Times New Roman" w:cs="Times New Roman"/>
          <w:sz w:val="20"/>
          <w:szCs w:val="20"/>
        </w:rPr>
        <w:t>conflictivas</w:t>
      </w:r>
      <w:proofErr w:type="spellEnd"/>
      <w:r w:rsidRPr="0032091F">
        <w:rPr>
          <w:rFonts w:ascii="Times New Roman" w:hAnsi="Times New Roman" w:cs="Times New Roman"/>
          <w:sz w:val="20"/>
          <w:szCs w:val="20"/>
        </w:rPr>
        <w:t xml:space="preserve"> si se </w:t>
      </w:r>
      <w:proofErr w:type="spellStart"/>
      <w:r w:rsidRPr="0032091F">
        <w:rPr>
          <w:rFonts w:ascii="Times New Roman" w:hAnsi="Times New Roman" w:cs="Times New Roman"/>
          <w:sz w:val="20"/>
          <w:szCs w:val="20"/>
        </w:rPr>
        <w:t>adoptan</w:t>
      </w:r>
      <w:proofErr w:type="spellEnd"/>
      <w:r w:rsidRPr="0032091F">
        <w:rPr>
          <w:rFonts w:ascii="Times New Roman" w:hAnsi="Times New Roman" w:cs="Times New Roman"/>
          <w:sz w:val="20"/>
          <w:szCs w:val="20"/>
        </w:rPr>
        <w:t xml:space="preserve"> </w:t>
      </w:r>
      <w:proofErr w:type="spellStart"/>
      <w:r w:rsidRPr="0032091F">
        <w:rPr>
          <w:rFonts w:ascii="Times New Roman" w:hAnsi="Times New Roman" w:cs="Times New Roman"/>
          <w:sz w:val="20"/>
          <w:szCs w:val="20"/>
        </w:rPr>
        <w:t>las</w:t>
      </w:r>
      <w:proofErr w:type="spellEnd"/>
      <w:r w:rsidRPr="0032091F">
        <w:rPr>
          <w:rFonts w:ascii="Times New Roman" w:hAnsi="Times New Roman" w:cs="Times New Roman"/>
          <w:sz w:val="20"/>
          <w:szCs w:val="20"/>
        </w:rPr>
        <w:t xml:space="preserve"> </w:t>
      </w:r>
      <w:proofErr w:type="spellStart"/>
      <w:r w:rsidRPr="0032091F">
        <w:rPr>
          <w:rFonts w:ascii="Times New Roman" w:hAnsi="Times New Roman" w:cs="Times New Roman"/>
          <w:sz w:val="20"/>
          <w:szCs w:val="20"/>
        </w:rPr>
        <w:t>correspondientes</w:t>
      </w:r>
      <w:proofErr w:type="spellEnd"/>
      <w:r w:rsidRPr="0032091F">
        <w:rPr>
          <w:rFonts w:ascii="Times New Roman" w:hAnsi="Times New Roman" w:cs="Times New Roman"/>
          <w:sz w:val="20"/>
          <w:szCs w:val="20"/>
        </w:rPr>
        <w:t xml:space="preserve"> precauciones. Hay lugar para una </w:t>
      </w:r>
      <w:proofErr w:type="spellStart"/>
      <w:r w:rsidRPr="0032091F">
        <w:rPr>
          <w:rFonts w:ascii="Times New Roman" w:hAnsi="Times New Roman" w:cs="Times New Roman"/>
          <w:sz w:val="20"/>
          <w:szCs w:val="20"/>
        </w:rPr>
        <w:t>síntesis</w:t>
      </w:r>
      <w:proofErr w:type="spellEnd"/>
      <w:r w:rsidRPr="0032091F">
        <w:rPr>
          <w:rFonts w:ascii="Times New Roman" w:hAnsi="Times New Roman" w:cs="Times New Roman"/>
          <w:sz w:val="20"/>
          <w:szCs w:val="20"/>
        </w:rPr>
        <w:t xml:space="preserve"> no </w:t>
      </w:r>
      <w:proofErr w:type="spellStart"/>
      <w:r w:rsidRPr="0032091F">
        <w:rPr>
          <w:rFonts w:ascii="Times New Roman" w:hAnsi="Times New Roman" w:cs="Times New Roman"/>
          <w:sz w:val="20"/>
          <w:szCs w:val="20"/>
        </w:rPr>
        <w:t>sólo</w:t>
      </w:r>
      <w:proofErr w:type="spellEnd"/>
      <w:r w:rsidRPr="0032091F">
        <w:rPr>
          <w:rFonts w:ascii="Times New Roman" w:hAnsi="Times New Roman" w:cs="Times New Roman"/>
          <w:sz w:val="20"/>
          <w:szCs w:val="20"/>
        </w:rPr>
        <w:t xml:space="preserve"> conveniente, sino </w:t>
      </w:r>
      <w:proofErr w:type="spellStart"/>
      <w:r w:rsidRPr="0032091F">
        <w:rPr>
          <w:rFonts w:ascii="Times New Roman" w:hAnsi="Times New Roman" w:cs="Times New Roman"/>
          <w:sz w:val="20"/>
          <w:szCs w:val="20"/>
        </w:rPr>
        <w:t>necesaria</w:t>
      </w:r>
      <w:proofErr w:type="spellEnd"/>
      <w:r w:rsidRPr="0032091F">
        <w:rPr>
          <w:rFonts w:ascii="Times New Roman" w:hAnsi="Times New Roman" w:cs="Times New Roman"/>
          <w:sz w:val="20"/>
          <w:szCs w:val="20"/>
        </w:rPr>
        <w:t xml:space="preserve">, dirigida al logro de </w:t>
      </w:r>
      <w:proofErr w:type="spellStart"/>
      <w:r w:rsidRPr="0032091F">
        <w:rPr>
          <w:rFonts w:ascii="Times New Roman" w:hAnsi="Times New Roman" w:cs="Times New Roman"/>
          <w:sz w:val="20"/>
          <w:szCs w:val="20"/>
        </w:rPr>
        <w:t>los</w:t>
      </w:r>
      <w:proofErr w:type="spellEnd"/>
      <w:r w:rsidRPr="0032091F">
        <w:rPr>
          <w:rFonts w:ascii="Times New Roman" w:hAnsi="Times New Roman" w:cs="Times New Roman"/>
          <w:sz w:val="20"/>
          <w:szCs w:val="20"/>
        </w:rPr>
        <w:t xml:space="preserve"> respectivos objetivos, dando lugar a </w:t>
      </w:r>
      <w:proofErr w:type="spellStart"/>
      <w:r w:rsidRPr="0032091F">
        <w:rPr>
          <w:rFonts w:ascii="Times New Roman" w:hAnsi="Times New Roman" w:cs="Times New Roman"/>
          <w:sz w:val="20"/>
          <w:szCs w:val="20"/>
        </w:rPr>
        <w:t>lo</w:t>
      </w:r>
      <w:proofErr w:type="spellEnd"/>
      <w:r w:rsidRPr="0032091F">
        <w:rPr>
          <w:rFonts w:ascii="Times New Roman" w:hAnsi="Times New Roman" w:cs="Times New Roman"/>
          <w:sz w:val="20"/>
          <w:szCs w:val="20"/>
        </w:rPr>
        <w:t xml:space="preserve"> que </w:t>
      </w:r>
      <w:proofErr w:type="spellStart"/>
      <w:r w:rsidRPr="0032091F">
        <w:rPr>
          <w:rFonts w:ascii="Times New Roman" w:hAnsi="Times New Roman" w:cs="Times New Roman"/>
          <w:sz w:val="20"/>
          <w:szCs w:val="20"/>
        </w:rPr>
        <w:t>en</w:t>
      </w:r>
      <w:proofErr w:type="spellEnd"/>
      <w:r w:rsidRPr="0032091F">
        <w:rPr>
          <w:rFonts w:ascii="Times New Roman" w:hAnsi="Times New Roman" w:cs="Times New Roman"/>
          <w:sz w:val="20"/>
          <w:szCs w:val="20"/>
        </w:rPr>
        <w:t xml:space="preserve"> </w:t>
      </w:r>
      <w:proofErr w:type="spellStart"/>
      <w:r w:rsidRPr="0032091F">
        <w:rPr>
          <w:rFonts w:ascii="Times New Roman" w:hAnsi="Times New Roman" w:cs="Times New Roman"/>
          <w:sz w:val="20"/>
          <w:szCs w:val="20"/>
        </w:rPr>
        <w:t>un</w:t>
      </w:r>
      <w:proofErr w:type="spellEnd"/>
      <w:r w:rsidRPr="0032091F">
        <w:rPr>
          <w:rFonts w:ascii="Times New Roman" w:hAnsi="Times New Roman" w:cs="Times New Roman"/>
          <w:sz w:val="20"/>
          <w:szCs w:val="20"/>
        </w:rPr>
        <w:t xml:space="preserve"> sentido amplio se </w:t>
      </w:r>
      <w:proofErr w:type="spellStart"/>
      <w:r w:rsidRPr="0032091F">
        <w:rPr>
          <w:rFonts w:ascii="Times New Roman" w:hAnsi="Times New Roman" w:cs="Times New Roman"/>
          <w:sz w:val="20"/>
          <w:szCs w:val="20"/>
        </w:rPr>
        <w:t>puede</w:t>
      </w:r>
      <w:proofErr w:type="spellEnd"/>
      <w:r w:rsidRPr="0032091F">
        <w:rPr>
          <w:rFonts w:ascii="Times New Roman" w:hAnsi="Times New Roman" w:cs="Times New Roman"/>
          <w:sz w:val="20"/>
          <w:szCs w:val="20"/>
        </w:rPr>
        <w:t xml:space="preserve"> </w:t>
      </w:r>
      <w:proofErr w:type="spellStart"/>
      <w:r w:rsidRPr="0032091F">
        <w:rPr>
          <w:rFonts w:ascii="Times New Roman" w:hAnsi="Times New Roman" w:cs="Times New Roman"/>
          <w:sz w:val="20"/>
          <w:szCs w:val="20"/>
        </w:rPr>
        <w:t>calificar</w:t>
      </w:r>
      <w:proofErr w:type="spellEnd"/>
      <w:r w:rsidRPr="0032091F">
        <w:rPr>
          <w:rFonts w:ascii="Times New Roman" w:hAnsi="Times New Roman" w:cs="Times New Roman"/>
          <w:sz w:val="20"/>
          <w:szCs w:val="20"/>
        </w:rPr>
        <w:t xml:space="preserve"> como </w:t>
      </w:r>
      <w:proofErr w:type="spellStart"/>
      <w:r w:rsidRPr="0032091F">
        <w:rPr>
          <w:rFonts w:ascii="Times New Roman" w:hAnsi="Times New Roman" w:cs="Times New Roman"/>
          <w:sz w:val="20"/>
          <w:szCs w:val="20"/>
        </w:rPr>
        <w:t>ecodesarrollo</w:t>
      </w:r>
      <w:proofErr w:type="spellEnd"/>
      <w:r w:rsidRPr="0032091F">
        <w:rPr>
          <w:rFonts w:ascii="Times New Roman" w:hAnsi="Times New Roman" w:cs="Times New Roman"/>
          <w:sz w:val="20"/>
          <w:szCs w:val="20"/>
        </w:rPr>
        <w:t>.”</w:t>
      </w:r>
      <w:r w:rsidRPr="0032091F">
        <w:rPr>
          <w:rFonts w:ascii="Times New Roman" w:hAnsi="Times New Roman" w:cs="Times New Roman"/>
          <w:sz w:val="20"/>
          <w:szCs w:val="20"/>
          <w:vertAlign w:val="superscript"/>
        </w:rPr>
        <w:footnoteReference w:id="43"/>
      </w:r>
    </w:p>
    <w:p w14:paraId="25FA69FD" w14:textId="476BD361" w:rsidR="009169AD" w:rsidRPr="0032091F" w:rsidRDefault="009169AD"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A constitucionalização da proteção do meio ambiente se mostra como uma alternativa desenvolvimento puramente quantitativo, representando uma repulsa na lógica da acumulação de produtos oriundos de uma exploração ilimitada de recursos humanos e naturais; “</w:t>
      </w:r>
      <w:proofErr w:type="spellStart"/>
      <w:r w:rsidRPr="0032091F">
        <w:rPr>
          <w:rFonts w:ascii="Times New Roman" w:hAnsi="Times New Roman" w:cs="Times New Roman"/>
          <w:sz w:val="24"/>
          <w:szCs w:val="24"/>
        </w:rPr>
        <w:t>valorizase</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el</w:t>
      </w:r>
      <w:proofErr w:type="spellEnd"/>
      <w:r w:rsidRPr="0032091F">
        <w:rPr>
          <w:rFonts w:ascii="Times New Roman" w:hAnsi="Times New Roman" w:cs="Times New Roman"/>
          <w:sz w:val="24"/>
          <w:szCs w:val="24"/>
        </w:rPr>
        <w:t xml:space="preserve"> modelo </w:t>
      </w:r>
      <w:proofErr w:type="spellStart"/>
      <w:r w:rsidRPr="0032091F">
        <w:rPr>
          <w:rFonts w:ascii="Times New Roman" w:hAnsi="Times New Roman" w:cs="Times New Roman"/>
          <w:sz w:val="24"/>
          <w:szCs w:val="24"/>
        </w:rPr>
        <w:t>del</w:t>
      </w:r>
      <w:proofErr w:type="spellEnd"/>
      <w:r w:rsidRPr="0032091F">
        <w:rPr>
          <w:rFonts w:ascii="Times New Roman" w:hAnsi="Times New Roman" w:cs="Times New Roman"/>
          <w:sz w:val="24"/>
          <w:szCs w:val="24"/>
        </w:rPr>
        <w:t xml:space="preserve"> ‘ser’ que exige </w:t>
      </w:r>
      <w:proofErr w:type="spellStart"/>
      <w:r w:rsidRPr="0032091F">
        <w:rPr>
          <w:rFonts w:ascii="Times New Roman" w:hAnsi="Times New Roman" w:cs="Times New Roman"/>
          <w:sz w:val="24"/>
          <w:szCs w:val="24"/>
        </w:rPr>
        <w:t>el</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goce</w:t>
      </w:r>
      <w:proofErr w:type="spellEnd"/>
      <w:r w:rsidRPr="0032091F">
        <w:rPr>
          <w:rFonts w:ascii="Times New Roman" w:hAnsi="Times New Roman" w:cs="Times New Roman"/>
          <w:sz w:val="24"/>
          <w:szCs w:val="24"/>
        </w:rPr>
        <w:t xml:space="preserve"> compartido (o inclusivo) de </w:t>
      </w:r>
      <w:proofErr w:type="spellStart"/>
      <w:r w:rsidRPr="0032091F">
        <w:rPr>
          <w:rFonts w:ascii="Times New Roman" w:hAnsi="Times New Roman" w:cs="Times New Roman"/>
          <w:sz w:val="24"/>
          <w:szCs w:val="24"/>
        </w:rPr>
        <w:t>los</w:t>
      </w:r>
      <w:proofErr w:type="spellEnd"/>
      <w:r w:rsidRPr="0032091F">
        <w:rPr>
          <w:rFonts w:ascii="Times New Roman" w:hAnsi="Times New Roman" w:cs="Times New Roman"/>
          <w:sz w:val="24"/>
          <w:szCs w:val="24"/>
        </w:rPr>
        <w:t xml:space="preserve"> frutos de </w:t>
      </w:r>
      <w:proofErr w:type="spellStart"/>
      <w:r w:rsidRPr="0032091F">
        <w:rPr>
          <w:rFonts w:ascii="Times New Roman" w:hAnsi="Times New Roman" w:cs="Times New Roman"/>
          <w:sz w:val="24"/>
          <w:szCs w:val="24"/>
        </w:rPr>
        <w:t>un</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progreso</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selectivo</w:t>
      </w:r>
      <w:proofErr w:type="spellEnd"/>
      <w:r w:rsidRPr="0032091F">
        <w:rPr>
          <w:rFonts w:ascii="Times New Roman" w:hAnsi="Times New Roman" w:cs="Times New Roman"/>
          <w:sz w:val="24"/>
          <w:szCs w:val="24"/>
        </w:rPr>
        <w:t xml:space="preserve"> y equilibrado de </w:t>
      </w:r>
      <w:proofErr w:type="spellStart"/>
      <w:r w:rsidRPr="0032091F">
        <w:rPr>
          <w:rFonts w:ascii="Times New Roman" w:hAnsi="Times New Roman" w:cs="Times New Roman"/>
          <w:sz w:val="24"/>
          <w:szCs w:val="24"/>
        </w:rPr>
        <w:t>desarrollo</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garantizando</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el</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propio</w:t>
      </w:r>
      <w:proofErr w:type="spellEnd"/>
      <w:r w:rsidRPr="0032091F">
        <w:rPr>
          <w:rFonts w:ascii="Times New Roman" w:hAnsi="Times New Roman" w:cs="Times New Roman"/>
          <w:sz w:val="24"/>
          <w:szCs w:val="24"/>
        </w:rPr>
        <w:t xml:space="preserve"> futuro de </w:t>
      </w:r>
      <w:proofErr w:type="spellStart"/>
      <w:r w:rsidRPr="0032091F">
        <w:rPr>
          <w:rFonts w:ascii="Times New Roman" w:hAnsi="Times New Roman" w:cs="Times New Roman"/>
          <w:sz w:val="24"/>
          <w:szCs w:val="24"/>
        </w:rPr>
        <w:t>nuestra</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calidad</w:t>
      </w:r>
      <w:proofErr w:type="spellEnd"/>
      <w:r w:rsidRPr="0032091F">
        <w:rPr>
          <w:rFonts w:ascii="Times New Roman" w:hAnsi="Times New Roman" w:cs="Times New Roman"/>
          <w:sz w:val="24"/>
          <w:szCs w:val="24"/>
        </w:rPr>
        <w:t xml:space="preserve"> de vida.”</w:t>
      </w:r>
      <w:r w:rsidRPr="0032091F">
        <w:rPr>
          <w:rFonts w:ascii="Times New Roman" w:hAnsi="Times New Roman" w:cs="Times New Roman"/>
          <w:sz w:val="24"/>
          <w:szCs w:val="24"/>
          <w:vertAlign w:val="superscript"/>
        </w:rPr>
        <w:footnoteReference w:id="44"/>
      </w:r>
      <w:r w:rsidRPr="0032091F">
        <w:rPr>
          <w:rFonts w:ascii="Times New Roman" w:hAnsi="Times New Roman" w:cs="Times New Roman"/>
          <w:sz w:val="24"/>
          <w:szCs w:val="24"/>
        </w:rPr>
        <w:t xml:space="preserve"> </w:t>
      </w:r>
    </w:p>
    <w:p w14:paraId="12C0E4EE" w14:textId="5BBB64C3" w:rsidR="009169AD" w:rsidRDefault="009169AD"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O esgotamento dos recursos naturais </w:t>
      </w:r>
      <w:r w:rsidR="00DD1E96" w:rsidRPr="0032091F">
        <w:rPr>
          <w:rFonts w:ascii="Times New Roman" w:hAnsi="Times New Roman" w:cs="Times New Roman"/>
          <w:sz w:val="24"/>
          <w:szCs w:val="24"/>
        </w:rPr>
        <w:t xml:space="preserve">tem relação </w:t>
      </w:r>
      <w:r w:rsidRPr="0032091F">
        <w:rPr>
          <w:rFonts w:ascii="Times New Roman" w:hAnsi="Times New Roman" w:cs="Times New Roman"/>
          <w:sz w:val="24"/>
          <w:szCs w:val="24"/>
        </w:rPr>
        <w:t xml:space="preserve">com a maneira em que a sociedade dele se apropria. Assim, uma análise das razões e das finalidades da atividade produtiva é necessária para modificar a forma de abordagem do meio ambiente pela a economia. Neste sentido, a elaboração de </w:t>
      </w:r>
      <w:r w:rsidRPr="0032091F">
        <w:rPr>
          <w:rFonts w:ascii="Times New Roman" w:hAnsi="Times New Roman" w:cs="Times New Roman"/>
          <w:sz w:val="24"/>
          <w:szCs w:val="24"/>
        </w:rPr>
        <w:lastRenderedPageBreak/>
        <w:t>políticas públicas deve buscar uma compatibilização da atividade econômica e das normas que disciplinam a ordem econômica e financeira na Constituição Federal.</w:t>
      </w:r>
      <w:r w:rsidRPr="0032091F">
        <w:rPr>
          <w:rFonts w:ascii="Times New Roman" w:hAnsi="Times New Roman" w:cs="Times New Roman"/>
          <w:sz w:val="24"/>
          <w:szCs w:val="24"/>
          <w:vertAlign w:val="superscript"/>
        </w:rPr>
        <w:footnoteReference w:id="45"/>
      </w:r>
    </w:p>
    <w:p w14:paraId="3F157451" w14:textId="77777777" w:rsidR="0095234C" w:rsidRPr="0032091F" w:rsidRDefault="0095234C" w:rsidP="00E42E27">
      <w:pPr>
        <w:spacing w:before="40" w:after="60" w:line="360" w:lineRule="auto"/>
        <w:ind w:left="-2" w:firstLineChars="472" w:firstLine="1133"/>
        <w:jc w:val="both"/>
        <w:rPr>
          <w:rFonts w:ascii="Times New Roman" w:hAnsi="Times New Roman" w:cs="Times New Roman"/>
          <w:sz w:val="24"/>
          <w:szCs w:val="24"/>
        </w:rPr>
      </w:pPr>
    </w:p>
    <w:p w14:paraId="132BBB98" w14:textId="7C222E2F" w:rsidR="009169AD" w:rsidRPr="0032091F" w:rsidRDefault="009169AD" w:rsidP="00E42E27">
      <w:pPr>
        <w:pBdr>
          <w:top w:val="nil"/>
          <w:left w:val="nil"/>
          <w:bottom w:val="nil"/>
          <w:right w:val="nil"/>
          <w:between w:val="nil"/>
        </w:pBdr>
        <w:spacing w:before="40" w:after="60" w:line="360" w:lineRule="auto"/>
        <w:ind w:left="-2" w:firstLine="2"/>
        <w:jc w:val="both"/>
        <w:rPr>
          <w:rFonts w:ascii="Times New Roman" w:eastAsia="Arial" w:hAnsi="Times New Roman" w:cs="Times New Roman"/>
          <w:b/>
          <w:bCs/>
          <w:sz w:val="24"/>
          <w:szCs w:val="24"/>
        </w:rPr>
      </w:pPr>
      <w:r w:rsidRPr="0032091F">
        <w:rPr>
          <w:rFonts w:ascii="Times New Roman" w:eastAsia="Arial" w:hAnsi="Times New Roman" w:cs="Times New Roman"/>
          <w:b/>
          <w:bCs/>
          <w:sz w:val="24"/>
          <w:szCs w:val="24"/>
        </w:rPr>
        <w:t>3</w:t>
      </w:r>
      <w:r w:rsidR="00F6421F">
        <w:rPr>
          <w:rFonts w:ascii="Times New Roman" w:eastAsia="Arial" w:hAnsi="Times New Roman" w:cs="Times New Roman"/>
          <w:b/>
          <w:bCs/>
          <w:sz w:val="24"/>
          <w:szCs w:val="24"/>
        </w:rPr>
        <w:t>.</w:t>
      </w:r>
      <w:r w:rsidRPr="0032091F">
        <w:rPr>
          <w:rFonts w:ascii="Times New Roman" w:eastAsia="Arial" w:hAnsi="Times New Roman" w:cs="Times New Roman"/>
          <w:b/>
          <w:bCs/>
          <w:sz w:val="24"/>
          <w:szCs w:val="24"/>
        </w:rPr>
        <w:t xml:space="preserve"> O </w:t>
      </w:r>
      <w:r w:rsidR="00CC689B" w:rsidRPr="0032091F">
        <w:rPr>
          <w:rFonts w:ascii="Times New Roman" w:eastAsia="Arial" w:hAnsi="Times New Roman" w:cs="Times New Roman"/>
          <w:b/>
          <w:bCs/>
          <w:sz w:val="24"/>
          <w:szCs w:val="24"/>
        </w:rPr>
        <w:t xml:space="preserve">PAPEL DO </w:t>
      </w:r>
      <w:r w:rsidRPr="0032091F">
        <w:rPr>
          <w:rFonts w:ascii="Times New Roman" w:eastAsia="Arial" w:hAnsi="Times New Roman" w:cs="Times New Roman"/>
          <w:b/>
          <w:bCs/>
          <w:sz w:val="24"/>
          <w:szCs w:val="24"/>
        </w:rPr>
        <w:t xml:space="preserve">ESTADO </w:t>
      </w:r>
      <w:r w:rsidR="00CC689B" w:rsidRPr="0032091F">
        <w:rPr>
          <w:rFonts w:ascii="Times New Roman" w:eastAsia="Arial" w:hAnsi="Times New Roman" w:cs="Times New Roman"/>
          <w:b/>
          <w:bCs/>
          <w:sz w:val="24"/>
          <w:szCs w:val="24"/>
        </w:rPr>
        <w:t>NA PROMOÇÃO</w:t>
      </w:r>
      <w:r w:rsidRPr="0032091F">
        <w:rPr>
          <w:rFonts w:ascii="Times New Roman" w:eastAsia="Arial" w:hAnsi="Times New Roman" w:cs="Times New Roman"/>
          <w:b/>
          <w:bCs/>
          <w:sz w:val="24"/>
          <w:szCs w:val="24"/>
        </w:rPr>
        <w:t xml:space="preserve"> DA SUSTENTABILIDADE</w:t>
      </w:r>
    </w:p>
    <w:p w14:paraId="0DC19B31" w14:textId="0CCA9B91" w:rsidR="003E2F4C" w:rsidRPr="0032091F" w:rsidRDefault="003E2F4C"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A natureza faz parte do movimento econômico, aumentando ou diminuindo a riqueza da sociedade. O problema é que o modo de produção e de consumo atual não considera o tempo e espaço necessários para a recomposição dos recursos naturais. Há um conflito entre a busca de riquezas e a realidade da natureza, requerendo uma organização da economia para não desencadear uma crise econômica e nem uma crise ambiental.</w:t>
      </w:r>
      <w:r w:rsidRPr="0032091F">
        <w:rPr>
          <w:rFonts w:ascii="Times New Roman" w:hAnsi="Times New Roman" w:cs="Times New Roman"/>
          <w:sz w:val="24"/>
          <w:szCs w:val="24"/>
          <w:vertAlign w:val="superscript"/>
        </w:rPr>
        <w:footnoteReference w:id="46"/>
      </w:r>
    </w:p>
    <w:p w14:paraId="4A9048B1" w14:textId="53BEB97B" w:rsidR="003E2F4C" w:rsidRPr="0032091F" w:rsidRDefault="003E2F4C"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A questão é como harmonizar a riqueza natural coletiva e a riqueza individual, conciliando economia e ecologia, porquanto inexiste “verdadeiro progresso com deterioração da qualidade de vida, e será ilusório qualquer desenvolvimento à custa da degradação ecológica.”</w:t>
      </w:r>
      <w:r w:rsidRPr="0032091F">
        <w:rPr>
          <w:rFonts w:ascii="Times New Roman" w:hAnsi="Times New Roman" w:cs="Times New Roman"/>
          <w:sz w:val="24"/>
          <w:szCs w:val="24"/>
          <w:vertAlign w:val="superscript"/>
        </w:rPr>
        <w:footnoteReference w:id="47"/>
      </w:r>
      <w:r w:rsidRPr="0032091F">
        <w:rPr>
          <w:rFonts w:ascii="Times New Roman" w:hAnsi="Times New Roman" w:cs="Times New Roman"/>
          <w:sz w:val="24"/>
          <w:szCs w:val="24"/>
        </w:rPr>
        <w:t xml:space="preserve"> </w:t>
      </w:r>
    </w:p>
    <w:p w14:paraId="575FD022" w14:textId="104CAB88" w:rsidR="003E2F4C" w:rsidRPr="0032091F" w:rsidRDefault="003E2F4C"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De acordo com o artigo 225, caput da Constituição Federal a tutela do meio ambiente exige uma atuação compartilhada entre o Estado e toda a coletividade, advindo assim a ideia de solidariedade na responsabilidade e no dever de proteção entre o Estado e a sociedade, remodelando os papéis políticos e também jurídicos do Estado e da sociedade.</w:t>
      </w:r>
      <w:r w:rsidRPr="0032091F">
        <w:rPr>
          <w:rFonts w:ascii="Times New Roman" w:hAnsi="Times New Roman" w:cs="Times New Roman"/>
          <w:sz w:val="24"/>
          <w:szCs w:val="24"/>
          <w:vertAlign w:val="superscript"/>
        </w:rPr>
        <w:footnoteReference w:id="48"/>
      </w:r>
    </w:p>
    <w:p w14:paraId="7544FF69" w14:textId="6A89CC9F" w:rsidR="00E92DEA" w:rsidRDefault="00E92DEA" w:rsidP="00E42E27">
      <w:pPr>
        <w:spacing w:before="40" w:after="60" w:line="360" w:lineRule="auto"/>
        <w:ind w:left="-2" w:firstLineChars="472" w:firstLine="1133"/>
        <w:jc w:val="both"/>
        <w:rPr>
          <w:rFonts w:ascii="Times New Roman" w:hAnsi="Times New Roman" w:cs="Times New Roman"/>
          <w:sz w:val="24"/>
          <w:szCs w:val="24"/>
        </w:rPr>
      </w:pPr>
      <w:bookmarkStart w:id="16" w:name="_Hlk133214242"/>
      <w:r>
        <w:rPr>
          <w:rFonts w:ascii="Times New Roman" w:hAnsi="Times New Roman" w:cs="Times New Roman"/>
          <w:sz w:val="24"/>
          <w:szCs w:val="24"/>
        </w:rPr>
        <w:t xml:space="preserve">O </w:t>
      </w:r>
      <w:r w:rsidRPr="00E92DEA">
        <w:rPr>
          <w:rFonts w:ascii="Times New Roman" w:hAnsi="Times New Roman" w:cs="Times New Roman"/>
          <w:i/>
          <w:iCs/>
          <w:sz w:val="24"/>
          <w:szCs w:val="24"/>
        </w:rPr>
        <w:t>caput</w:t>
      </w:r>
      <w:r>
        <w:rPr>
          <w:rFonts w:ascii="Times New Roman" w:hAnsi="Times New Roman" w:cs="Times New Roman"/>
          <w:sz w:val="24"/>
          <w:szCs w:val="24"/>
        </w:rPr>
        <w:t xml:space="preserve"> do artigo 225 da Constituição Federal expressa a sustentabilidade como princípio e também paradigma, uma vez que dispõe que o meio ambiente ecologicamente equilibrado deve ser defendido e preservado para a geração presente e também futuras gerações.</w:t>
      </w:r>
    </w:p>
    <w:p w14:paraId="5C3A2426" w14:textId="5E0F7466" w:rsidR="003E2F4C" w:rsidRPr="0032091F" w:rsidRDefault="00E92DEA" w:rsidP="00E42E27">
      <w:pPr>
        <w:spacing w:before="40" w:after="60" w:line="360" w:lineRule="auto"/>
        <w:ind w:left="-2" w:firstLineChars="472" w:firstLine="1133"/>
        <w:jc w:val="both"/>
        <w:rPr>
          <w:rFonts w:ascii="Times New Roman" w:hAnsi="Times New Roman" w:cs="Times New Roman"/>
          <w:sz w:val="24"/>
          <w:szCs w:val="24"/>
        </w:rPr>
      </w:pPr>
      <w:r>
        <w:rPr>
          <w:rFonts w:ascii="Times New Roman" w:hAnsi="Times New Roman" w:cs="Times New Roman"/>
          <w:sz w:val="24"/>
          <w:szCs w:val="24"/>
        </w:rPr>
        <w:t xml:space="preserve">Neste sentido, </w:t>
      </w:r>
      <w:r w:rsidR="003E2F4C" w:rsidRPr="0032091F">
        <w:rPr>
          <w:rFonts w:ascii="Times New Roman" w:hAnsi="Times New Roman" w:cs="Times New Roman"/>
          <w:sz w:val="24"/>
          <w:szCs w:val="24"/>
        </w:rPr>
        <w:t xml:space="preserve">a </w:t>
      </w:r>
      <w:r w:rsidR="00BC29B6">
        <w:rPr>
          <w:rFonts w:ascii="Times New Roman" w:hAnsi="Times New Roman" w:cs="Times New Roman"/>
          <w:sz w:val="24"/>
          <w:szCs w:val="24"/>
        </w:rPr>
        <w:t>s</w:t>
      </w:r>
      <w:r w:rsidR="003E2F4C" w:rsidRPr="0032091F">
        <w:rPr>
          <w:rFonts w:ascii="Times New Roman" w:hAnsi="Times New Roman" w:cs="Times New Roman"/>
          <w:sz w:val="24"/>
          <w:szCs w:val="24"/>
        </w:rPr>
        <w:t xml:space="preserve">ustentabilidade institui uma nova ética comportamental, para além de uma evolução ambiental, alçando o patamar de instrumento apto a ajustar a sociedade. Portanto, a responsabilidade ambiental, a partir da </w:t>
      </w:r>
      <w:r w:rsidR="00BC29B6">
        <w:rPr>
          <w:rFonts w:ascii="Times New Roman" w:hAnsi="Times New Roman" w:cs="Times New Roman"/>
          <w:sz w:val="24"/>
          <w:szCs w:val="24"/>
        </w:rPr>
        <w:t>s</w:t>
      </w:r>
      <w:r w:rsidR="003E2F4C" w:rsidRPr="0032091F">
        <w:rPr>
          <w:rFonts w:ascii="Times New Roman" w:hAnsi="Times New Roman" w:cs="Times New Roman"/>
          <w:sz w:val="24"/>
          <w:szCs w:val="24"/>
        </w:rPr>
        <w:t xml:space="preserve">ustentabilidade, está intimamente ligada à ética e à solidariedade. Danieli </w:t>
      </w:r>
      <w:r w:rsidR="003E2F4C" w:rsidRPr="0032091F">
        <w:rPr>
          <w:rFonts w:ascii="Times New Roman" w:hAnsi="Times New Roman" w:cs="Times New Roman"/>
          <w:i/>
          <w:sz w:val="24"/>
          <w:szCs w:val="24"/>
        </w:rPr>
        <w:t xml:space="preserve">et al </w:t>
      </w:r>
      <w:r w:rsidR="003E2F4C" w:rsidRPr="0032091F">
        <w:rPr>
          <w:rFonts w:ascii="Times New Roman" w:hAnsi="Times New Roman" w:cs="Times New Roman"/>
          <w:sz w:val="24"/>
          <w:szCs w:val="24"/>
        </w:rPr>
        <w:t>enfatizam que a responsabilidade deve ser entendida:</w:t>
      </w:r>
    </w:p>
    <w:p w14:paraId="3D89B393" w14:textId="77777777" w:rsidR="003E2F4C" w:rsidRPr="0032091F" w:rsidRDefault="003E2F4C" w:rsidP="00E42E27">
      <w:pPr>
        <w:spacing w:before="40" w:after="60" w:line="240" w:lineRule="auto"/>
        <w:ind w:leftChars="1030" w:left="2266"/>
        <w:jc w:val="both"/>
        <w:rPr>
          <w:rFonts w:ascii="Times New Roman" w:hAnsi="Times New Roman" w:cs="Times New Roman"/>
          <w:sz w:val="20"/>
          <w:szCs w:val="20"/>
        </w:rPr>
      </w:pPr>
      <w:r w:rsidRPr="0032091F">
        <w:rPr>
          <w:rFonts w:ascii="Times New Roman" w:hAnsi="Times New Roman" w:cs="Times New Roman"/>
          <w:sz w:val="20"/>
          <w:szCs w:val="20"/>
        </w:rPr>
        <w:t>[...] enquanto comportamento ético estatal e individual, que seja ambiental e socialmente consciente, bem como a necessidade de se rever os métodos de produção e desenvolvimento, de proteção e políticas públicas que pondere os impactos das atuações dos atores sociais. Salienta-se, então, que o conceito de responsabilidade ambiental implica e depende, como premissa, da conscientização ambiental, alcançável por meio da educação nesta seara.</w:t>
      </w:r>
      <w:r w:rsidRPr="0032091F">
        <w:rPr>
          <w:rFonts w:ascii="Times New Roman" w:hAnsi="Times New Roman" w:cs="Times New Roman"/>
          <w:sz w:val="20"/>
          <w:szCs w:val="20"/>
          <w:vertAlign w:val="superscript"/>
        </w:rPr>
        <w:footnoteReference w:id="49"/>
      </w:r>
    </w:p>
    <w:bookmarkEnd w:id="16"/>
    <w:p w14:paraId="165CE404" w14:textId="01BD5C3C" w:rsidR="003E2F4C" w:rsidRPr="0032091F" w:rsidRDefault="003E2F4C"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lastRenderedPageBreak/>
        <w:t xml:space="preserve">Garcia também afirma que a responsabilidade não está restrita apenas à tradicional, fundamentada na culpa, mas sim na responsabilidade pelo futuro que direciona as ações para um agir ético, baseado na prudência e atenção. A relação correta entre economia e ecologia deve se basear na </w:t>
      </w:r>
      <w:bookmarkStart w:id="18" w:name="_Hlk133214454"/>
      <w:r w:rsidRPr="0032091F">
        <w:rPr>
          <w:rFonts w:ascii="Times New Roman" w:hAnsi="Times New Roman" w:cs="Times New Roman"/>
          <w:sz w:val="24"/>
          <w:szCs w:val="24"/>
        </w:rPr>
        <w:t xml:space="preserve">alteração de comportamento dos consumidores e também dos agentes econômicos, para que haja uma interiorização da responsabilidade social, com a participação do Estado difundindo orientações e estimulando ações. </w:t>
      </w:r>
      <w:bookmarkEnd w:id="18"/>
      <w:r w:rsidRPr="0032091F">
        <w:rPr>
          <w:rFonts w:ascii="Times New Roman" w:hAnsi="Times New Roman" w:cs="Times New Roman"/>
          <w:sz w:val="24"/>
          <w:szCs w:val="24"/>
        </w:rPr>
        <w:t>Portanto, é necessário evoluir e abandonar a “ética do bem-estar, utilitarista, e sua substituição por uma ética de responsabilidade, de respeito pelo homem-pessoa, situado na sua historicidade alargada e presente também nas gerações futuras.”</w:t>
      </w:r>
      <w:r w:rsidRPr="0032091F">
        <w:rPr>
          <w:rFonts w:ascii="Times New Roman" w:hAnsi="Times New Roman" w:cs="Times New Roman"/>
          <w:sz w:val="24"/>
          <w:szCs w:val="24"/>
          <w:vertAlign w:val="superscript"/>
        </w:rPr>
        <w:footnoteReference w:id="50"/>
      </w:r>
    </w:p>
    <w:p w14:paraId="77090CEC" w14:textId="77777777" w:rsidR="003E2F4C" w:rsidRPr="0032091F" w:rsidRDefault="003E2F4C" w:rsidP="00E42E27">
      <w:pPr>
        <w:spacing w:before="40" w:after="60" w:line="360" w:lineRule="auto"/>
        <w:ind w:left="-2" w:firstLineChars="472" w:firstLine="1133"/>
        <w:jc w:val="both"/>
        <w:rPr>
          <w:rFonts w:ascii="Times New Roman" w:hAnsi="Times New Roman" w:cs="Times New Roman"/>
          <w:sz w:val="24"/>
          <w:szCs w:val="24"/>
        </w:rPr>
      </w:pPr>
      <w:bookmarkStart w:id="20" w:name="_Hlk133215574"/>
      <w:r w:rsidRPr="0032091F">
        <w:rPr>
          <w:rFonts w:ascii="Times New Roman" w:hAnsi="Times New Roman" w:cs="Times New Roman"/>
          <w:sz w:val="24"/>
          <w:szCs w:val="24"/>
        </w:rPr>
        <w:t xml:space="preserve">No entanto, é importante frisar que o Estado possui uma responsabilidade maior em sua atuação, pois é tarefa preponderantemente estatal o enfrentamento às ameaças e riscos ecológicos, conforme disposto nos artigos 170, </w:t>
      </w:r>
      <w:r w:rsidRPr="0032091F">
        <w:rPr>
          <w:rFonts w:ascii="Times New Roman" w:hAnsi="Times New Roman" w:cs="Times New Roman"/>
          <w:i/>
          <w:sz w:val="24"/>
          <w:szCs w:val="24"/>
        </w:rPr>
        <w:t>caput</w:t>
      </w:r>
      <w:r w:rsidRPr="0032091F">
        <w:rPr>
          <w:rFonts w:ascii="Times New Roman" w:hAnsi="Times New Roman" w:cs="Times New Roman"/>
          <w:sz w:val="24"/>
          <w:szCs w:val="24"/>
        </w:rPr>
        <w:t xml:space="preserve"> e inciso VI; 186, inciso II e 225 da Constituição Federal. O Estado não pode permanecer ausente no diálogo a respeito da harmonização entre o desenvolvimento econômico e a preservação dos recursos naturais.</w:t>
      </w:r>
    </w:p>
    <w:bookmarkEnd w:id="20"/>
    <w:p w14:paraId="58BD27D6" w14:textId="11F16877" w:rsidR="005660F7" w:rsidRPr="0032091F" w:rsidRDefault="005660F7"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O artigo 225, parágrafo primeiro, da Constituição Federal, elenca uma série de incumbências, visando assegurar a efetividade do direito ao meio ambiente ecologicamente equilibrado; dentre elas, consta no inciso V, que o Poder Público deve controlar a produção e a comercialização de técnicas ou substâncias que importem risco à qualidade de vida e ao meio ambiente. </w:t>
      </w:r>
    </w:p>
    <w:p w14:paraId="6BAE25B7" w14:textId="7976DEFC" w:rsidR="005660F7" w:rsidRPr="0032091F" w:rsidRDefault="005660F7"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Entretanto, antes da Constituição Federal de 1988, já existiam documentos internacionais relativos à proteção ambiental, mas que não possuíam um caráter vinculante e cogente por se tratarem de </w:t>
      </w:r>
      <w:r w:rsidRPr="0032091F">
        <w:rPr>
          <w:rFonts w:ascii="Times New Roman" w:hAnsi="Times New Roman" w:cs="Times New Roman"/>
          <w:i/>
          <w:sz w:val="24"/>
          <w:szCs w:val="24"/>
        </w:rPr>
        <w:t xml:space="preserve">soft </w:t>
      </w:r>
      <w:proofErr w:type="spellStart"/>
      <w:r w:rsidRPr="0032091F">
        <w:rPr>
          <w:rFonts w:ascii="Times New Roman" w:hAnsi="Times New Roman" w:cs="Times New Roman"/>
          <w:i/>
          <w:sz w:val="24"/>
          <w:szCs w:val="24"/>
        </w:rPr>
        <w:t>law</w:t>
      </w:r>
      <w:proofErr w:type="spellEnd"/>
      <w:r w:rsidRPr="0032091F">
        <w:rPr>
          <w:rFonts w:ascii="Times New Roman" w:hAnsi="Times New Roman" w:cs="Times New Roman"/>
          <w:sz w:val="24"/>
          <w:szCs w:val="24"/>
        </w:rPr>
        <w:t xml:space="preserve">, mas que tinham aceitação por parte dos Estados como princípios não vinculantes. As principais conferências internacionais a respeito do meio ambiente e </w:t>
      </w:r>
      <w:r w:rsidR="00E42E27">
        <w:rPr>
          <w:rFonts w:ascii="Times New Roman" w:hAnsi="Times New Roman" w:cs="Times New Roman"/>
          <w:sz w:val="24"/>
          <w:szCs w:val="24"/>
        </w:rPr>
        <w:t>s</w:t>
      </w:r>
      <w:r w:rsidRPr="0032091F">
        <w:rPr>
          <w:rFonts w:ascii="Times New Roman" w:hAnsi="Times New Roman" w:cs="Times New Roman"/>
          <w:sz w:val="24"/>
          <w:szCs w:val="24"/>
        </w:rPr>
        <w:t xml:space="preserve">ustentabilidade seriam normas de </w:t>
      </w:r>
      <w:r w:rsidRPr="0032091F">
        <w:rPr>
          <w:rFonts w:ascii="Times New Roman" w:hAnsi="Times New Roman" w:cs="Times New Roman"/>
          <w:i/>
          <w:sz w:val="24"/>
          <w:szCs w:val="24"/>
        </w:rPr>
        <w:t xml:space="preserve">soft </w:t>
      </w:r>
      <w:proofErr w:type="spellStart"/>
      <w:r w:rsidRPr="0032091F">
        <w:rPr>
          <w:rFonts w:ascii="Times New Roman" w:hAnsi="Times New Roman" w:cs="Times New Roman"/>
          <w:i/>
          <w:sz w:val="24"/>
          <w:szCs w:val="24"/>
        </w:rPr>
        <w:t>law</w:t>
      </w:r>
      <w:proofErr w:type="spellEnd"/>
      <w:r w:rsidRPr="0032091F">
        <w:rPr>
          <w:rFonts w:ascii="Times New Roman" w:hAnsi="Times New Roman" w:cs="Times New Roman"/>
          <w:sz w:val="24"/>
          <w:szCs w:val="24"/>
        </w:rPr>
        <w:t>, tais como a Conferência das Nações Unidas sobre o Meio Ambiente Humano de 1972 (Estocolmo), Conferência das Nações Unidas sobre o Meio Ambiente e Desenvolvimento de 1992 (Rio de Janeiro), Conferência Mundial sobre o Desenvolvimento Sustentável de 2002 (Joanesburgo) e Conferência das Nações Unidas sobre Desenvolvimento Sustentável de 2012 (Rio de Janeiro).</w:t>
      </w:r>
      <w:r w:rsidRPr="0032091F">
        <w:rPr>
          <w:rFonts w:ascii="Times New Roman" w:hAnsi="Times New Roman" w:cs="Times New Roman"/>
          <w:sz w:val="24"/>
          <w:szCs w:val="24"/>
          <w:vertAlign w:val="superscript"/>
        </w:rPr>
        <w:footnoteReference w:id="51"/>
      </w:r>
    </w:p>
    <w:p w14:paraId="12E9C9AE" w14:textId="2A601169" w:rsidR="005660F7" w:rsidRDefault="005660F7" w:rsidP="00E42E27">
      <w:pPr>
        <w:spacing w:before="40" w:after="60" w:line="360" w:lineRule="auto"/>
        <w:ind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A Conferência das Nações Unidas sobre o Meio Ambiente Humano de 1972 (Estocolmo) enfatizou a necessidade de que todos possuem responsabilidades na proteção do meio ambiente, bem </w:t>
      </w:r>
      <w:r w:rsidRPr="0032091F">
        <w:rPr>
          <w:rFonts w:ascii="Times New Roman" w:hAnsi="Times New Roman" w:cs="Times New Roman"/>
          <w:sz w:val="24"/>
          <w:szCs w:val="24"/>
        </w:rPr>
        <w:lastRenderedPageBreak/>
        <w:t>como a indispensabilidade da educação ambiental.</w:t>
      </w:r>
      <w:r w:rsidRPr="0032091F">
        <w:rPr>
          <w:rFonts w:ascii="Times New Roman" w:hAnsi="Times New Roman" w:cs="Times New Roman"/>
          <w:sz w:val="24"/>
          <w:szCs w:val="24"/>
          <w:vertAlign w:val="superscript"/>
        </w:rPr>
        <w:footnoteReference w:id="52"/>
      </w:r>
      <w:r w:rsidRPr="0032091F">
        <w:rPr>
          <w:rFonts w:ascii="Times New Roman" w:hAnsi="Times New Roman" w:cs="Times New Roman"/>
          <w:sz w:val="24"/>
          <w:szCs w:val="24"/>
        </w:rPr>
        <w:t xml:space="preserve"> </w:t>
      </w:r>
      <w:bookmarkStart w:id="21" w:name="_Hlk133215661"/>
      <w:r w:rsidRPr="0032091F">
        <w:rPr>
          <w:rFonts w:ascii="Times New Roman" w:hAnsi="Times New Roman" w:cs="Times New Roman"/>
          <w:sz w:val="24"/>
          <w:szCs w:val="24"/>
        </w:rPr>
        <w:t>Neste sentido, o princípio 8 da Carta do Rio sobre o Meio Ambiente e o Desenvolvimento (1992), enfatizou que os Estados devem “reduzir e eliminar as modalidades de produção e consumo insustentáveis e fomentar apropriadas políticas demográficas.”</w:t>
      </w:r>
      <w:r w:rsidRPr="0032091F">
        <w:rPr>
          <w:rFonts w:ascii="Times New Roman" w:hAnsi="Times New Roman" w:cs="Times New Roman"/>
          <w:sz w:val="24"/>
          <w:szCs w:val="24"/>
          <w:vertAlign w:val="superscript"/>
        </w:rPr>
        <w:footnoteReference w:id="53"/>
      </w:r>
      <w:r w:rsidRPr="0032091F">
        <w:rPr>
          <w:rFonts w:ascii="Times New Roman" w:hAnsi="Times New Roman" w:cs="Times New Roman"/>
          <w:sz w:val="24"/>
          <w:szCs w:val="24"/>
        </w:rPr>
        <w:t xml:space="preserve"> O consumo e a produção responsáveis também consta do ODS 12 da Agenda 2030, devendo o Estado implementar o Plano Decenal de Programas sobre Produção e Consumo Sustentáveis para assegurar padrões de produção e de consumo sustentáveis.</w:t>
      </w:r>
      <w:r w:rsidRPr="0032091F">
        <w:rPr>
          <w:rFonts w:ascii="Times New Roman" w:hAnsi="Times New Roman" w:cs="Times New Roman"/>
          <w:sz w:val="24"/>
          <w:szCs w:val="24"/>
          <w:vertAlign w:val="superscript"/>
        </w:rPr>
        <w:footnoteReference w:id="54"/>
      </w:r>
    </w:p>
    <w:p w14:paraId="53E64FB5" w14:textId="1083F563" w:rsidR="008576DD" w:rsidRPr="008576DD" w:rsidRDefault="00BC29B6" w:rsidP="00E42E27">
      <w:pPr>
        <w:spacing w:before="40" w:after="60" w:line="360" w:lineRule="auto"/>
        <w:ind w:firstLineChars="472" w:firstLine="1133"/>
        <w:jc w:val="both"/>
        <w:rPr>
          <w:rFonts w:ascii="Times New Roman" w:hAnsi="Times New Roman" w:cs="Times New Roman"/>
          <w:sz w:val="24"/>
          <w:szCs w:val="24"/>
        </w:rPr>
      </w:pPr>
      <w:r w:rsidRPr="008576DD">
        <w:rPr>
          <w:rFonts w:ascii="Times New Roman" w:hAnsi="Times New Roman" w:cs="Times New Roman"/>
          <w:sz w:val="24"/>
          <w:szCs w:val="24"/>
        </w:rPr>
        <w:t xml:space="preserve">Neste sentido, </w:t>
      </w:r>
      <w:r w:rsidR="00E92DEA">
        <w:rPr>
          <w:rFonts w:ascii="Times New Roman" w:hAnsi="Times New Roman" w:cs="Times New Roman"/>
          <w:sz w:val="24"/>
          <w:szCs w:val="24"/>
        </w:rPr>
        <w:t xml:space="preserve">em âmbito </w:t>
      </w:r>
      <w:r w:rsidR="008576DD" w:rsidRPr="008576DD">
        <w:rPr>
          <w:rFonts w:ascii="Times New Roman" w:hAnsi="Times New Roman" w:cs="Times New Roman"/>
          <w:sz w:val="24"/>
          <w:szCs w:val="24"/>
        </w:rPr>
        <w:t xml:space="preserve">mundial, </w:t>
      </w:r>
      <w:r w:rsidR="002E5A11" w:rsidRPr="008576DD">
        <w:rPr>
          <w:rFonts w:ascii="Times New Roman" w:hAnsi="Times New Roman" w:cs="Times New Roman"/>
          <w:sz w:val="24"/>
          <w:szCs w:val="24"/>
        </w:rPr>
        <w:t>já existem alguns projetos de regulamentação da atividade desenvolvida pela indústria têxtil.</w:t>
      </w:r>
      <w:bookmarkStart w:id="22" w:name="_Hlk133217347"/>
      <w:r w:rsidR="002E5A11" w:rsidRPr="008576DD">
        <w:rPr>
          <w:rFonts w:ascii="Times New Roman" w:hAnsi="Times New Roman" w:cs="Times New Roman"/>
          <w:sz w:val="24"/>
          <w:szCs w:val="24"/>
        </w:rPr>
        <w:t xml:space="preserve"> </w:t>
      </w:r>
    </w:p>
    <w:p w14:paraId="63BCFE56" w14:textId="4479A285" w:rsidR="002E5A11" w:rsidRPr="008576DD" w:rsidRDefault="002E5A11" w:rsidP="00E42E27">
      <w:pPr>
        <w:spacing w:before="40" w:after="60" w:line="360" w:lineRule="auto"/>
        <w:ind w:firstLineChars="472" w:firstLine="1133"/>
        <w:jc w:val="both"/>
        <w:rPr>
          <w:rFonts w:ascii="Times New Roman" w:hAnsi="Times New Roman" w:cs="Times New Roman"/>
          <w:sz w:val="24"/>
          <w:szCs w:val="24"/>
        </w:rPr>
      </w:pPr>
      <w:r w:rsidRPr="008576DD">
        <w:rPr>
          <w:rFonts w:ascii="Times New Roman" w:hAnsi="Times New Roman" w:cs="Times New Roman"/>
          <w:sz w:val="24"/>
          <w:szCs w:val="24"/>
        </w:rPr>
        <w:t>A União Europeia, por exemplo, vem adotando uma série de medidas para superar o modelo de produção linear, atingir o modelo circular e tornar os produtos sustentáveis, com estratégias específicas para a indústria têxtil</w:t>
      </w:r>
      <w:bookmarkEnd w:id="22"/>
      <w:r w:rsidRPr="008576DD">
        <w:rPr>
          <w:rFonts w:ascii="Times New Roman" w:hAnsi="Times New Roman" w:cs="Times New Roman"/>
          <w:sz w:val="24"/>
          <w:szCs w:val="24"/>
        </w:rPr>
        <w:t xml:space="preserve">. </w:t>
      </w:r>
      <w:bookmarkStart w:id="23" w:name="_Hlk133217662"/>
      <w:bookmarkStart w:id="24" w:name="_Hlk133217386"/>
      <w:r w:rsidRPr="008576DD">
        <w:rPr>
          <w:rFonts w:ascii="Times New Roman" w:hAnsi="Times New Roman" w:cs="Times New Roman"/>
          <w:sz w:val="24"/>
          <w:szCs w:val="24"/>
        </w:rPr>
        <w:t>No pacto ecológico europeu, os têxteis foram identificados como cadeia de valor com necessidade urgente de transição para modelos sustentáveis e circulares de produção e consumo.</w:t>
      </w:r>
      <w:r w:rsidRPr="008576DD">
        <w:rPr>
          <w:rFonts w:ascii="Times New Roman" w:hAnsi="Times New Roman" w:cs="Times New Roman"/>
          <w:sz w:val="24"/>
          <w:szCs w:val="24"/>
          <w:vertAlign w:val="superscript"/>
        </w:rPr>
        <w:footnoteReference w:id="55"/>
      </w:r>
      <w:r w:rsidRPr="008576DD">
        <w:rPr>
          <w:rFonts w:ascii="Times New Roman" w:hAnsi="Times New Roman" w:cs="Times New Roman"/>
          <w:sz w:val="24"/>
          <w:szCs w:val="24"/>
        </w:rPr>
        <w:t xml:space="preserve"> As roupas representam grande parte do consumo de têxteis e existe um movimento mundial para que elas sejam utilizadas por períodos mais curtos antes do descarte, contribuindo para produção e consumo excessivos, acarretando a insustentabilidade do modelo de negócio atual. Por essa razão, as estratégias para a </w:t>
      </w:r>
      <w:r w:rsidR="00E42E27">
        <w:rPr>
          <w:rFonts w:ascii="Times New Roman" w:hAnsi="Times New Roman" w:cs="Times New Roman"/>
          <w:sz w:val="24"/>
          <w:szCs w:val="24"/>
        </w:rPr>
        <w:t>s</w:t>
      </w:r>
      <w:r w:rsidRPr="008576DD">
        <w:rPr>
          <w:rFonts w:ascii="Times New Roman" w:hAnsi="Times New Roman" w:cs="Times New Roman"/>
          <w:sz w:val="24"/>
          <w:szCs w:val="24"/>
        </w:rPr>
        <w:t>ustentabilidade estão centradas na atuação conjunta de empresas, consumidores e autoridades públicas da União Europeia.</w:t>
      </w:r>
      <w:r w:rsidRPr="008576DD">
        <w:rPr>
          <w:rFonts w:ascii="Times New Roman" w:hAnsi="Times New Roman" w:cs="Times New Roman"/>
          <w:sz w:val="24"/>
          <w:szCs w:val="24"/>
          <w:vertAlign w:val="superscript"/>
        </w:rPr>
        <w:footnoteReference w:id="56"/>
      </w:r>
      <w:r w:rsidRPr="008576DD">
        <w:rPr>
          <w:rFonts w:ascii="Times New Roman" w:hAnsi="Times New Roman" w:cs="Times New Roman"/>
          <w:sz w:val="24"/>
          <w:szCs w:val="24"/>
        </w:rPr>
        <w:t xml:space="preserve"> Os produtores assumirão a responsabilidade por seus produtos durante toda a cadeia de valor, principalmente a fase de resíduos. Haverá o impulsionamento à reciclagem de fibras em novas fibras, reduzindo drasticamente a incineração e a destinação em aterros sanitários.</w:t>
      </w:r>
      <w:r w:rsidRPr="008576DD">
        <w:rPr>
          <w:rFonts w:ascii="Times New Roman" w:hAnsi="Times New Roman" w:cs="Times New Roman"/>
          <w:sz w:val="24"/>
          <w:szCs w:val="24"/>
          <w:vertAlign w:val="superscript"/>
        </w:rPr>
        <w:footnoteReference w:id="57"/>
      </w:r>
    </w:p>
    <w:p w14:paraId="534E10B9" w14:textId="5001C01E" w:rsidR="008576DD" w:rsidRPr="008576DD" w:rsidRDefault="008576DD" w:rsidP="00E42E27">
      <w:pPr>
        <w:spacing w:before="40" w:after="60" w:line="360" w:lineRule="auto"/>
        <w:ind w:firstLineChars="472" w:firstLine="1133"/>
        <w:jc w:val="both"/>
        <w:rPr>
          <w:rFonts w:ascii="Times New Roman" w:hAnsi="Times New Roman" w:cs="Times New Roman"/>
          <w:sz w:val="24"/>
          <w:szCs w:val="24"/>
        </w:rPr>
      </w:pPr>
      <w:bookmarkStart w:id="25" w:name="_Hlk133218040"/>
      <w:r w:rsidRPr="008576DD">
        <w:rPr>
          <w:rFonts w:ascii="Times New Roman" w:hAnsi="Times New Roman" w:cs="Times New Roman"/>
          <w:sz w:val="24"/>
          <w:szCs w:val="24"/>
        </w:rPr>
        <w:t>Em 16/12/2002, foi publicada a Diretiva UE 2022/2464</w:t>
      </w:r>
      <w:r w:rsidR="005B19C3">
        <w:rPr>
          <w:rFonts w:ascii="Times New Roman" w:hAnsi="Times New Roman" w:cs="Times New Roman"/>
          <w:sz w:val="24"/>
          <w:szCs w:val="24"/>
        </w:rPr>
        <w:t>,</w:t>
      </w:r>
      <w:r w:rsidRPr="008576DD">
        <w:rPr>
          <w:rFonts w:ascii="Times New Roman" w:hAnsi="Times New Roman" w:cs="Times New Roman"/>
          <w:sz w:val="24"/>
          <w:szCs w:val="24"/>
        </w:rPr>
        <w:t xml:space="preserve"> do Parlamento Europeu, obrigando as grandes empresas, incluindo as de países terceiros que tenham atividade significativa na UE, e as médias e pequenas que tenham valores mobiliários negociados no mercado financeiro da UE, a informar regularmente sobre o efeito de suas atividades sobre o meio ambiente, sobre as pessoas </w:t>
      </w:r>
      <w:r w:rsidRPr="008576DD">
        <w:rPr>
          <w:rFonts w:ascii="Times New Roman" w:hAnsi="Times New Roman" w:cs="Times New Roman"/>
          <w:sz w:val="24"/>
          <w:szCs w:val="24"/>
        </w:rPr>
        <w:lastRenderedPageBreak/>
        <w:t>e sobre os direitos humanos. A referida normativa relata que há pouca confiabilidade e comparabilidade das informações sobre sustentabilidade das empresas, por isso é imprescindível informações sólidas e acessíveis, juntamente com auditoria eficaz, evitando o branqueamento ecológico e a dupla contagem.</w:t>
      </w:r>
      <w:r w:rsidRPr="008576DD">
        <w:rPr>
          <w:rFonts w:ascii="Times New Roman" w:hAnsi="Times New Roman" w:cs="Times New Roman"/>
          <w:sz w:val="24"/>
          <w:szCs w:val="24"/>
          <w:vertAlign w:val="superscript"/>
        </w:rPr>
        <w:footnoteReference w:id="58"/>
      </w:r>
      <w:bookmarkEnd w:id="25"/>
      <w:r w:rsidRPr="008576DD">
        <w:rPr>
          <w:rFonts w:ascii="Times New Roman" w:hAnsi="Times New Roman" w:cs="Times New Roman"/>
          <w:sz w:val="24"/>
          <w:szCs w:val="24"/>
        </w:rPr>
        <w:t xml:space="preserve"> </w:t>
      </w:r>
      <w:bookmarkStart w:id="26" w:name="_Hlk133218132"/>
      <w:r w:rsidRPr="008576DD">
        <w:rPr>
          <w:rFonts w:ascii="Times New Roman" w:hAnsi="Times New Roman" w:cs="Times New Roman"/>
          <w:sz w:val="24"/>
          <w:szCs w:val="24"/>
        </w:rPr>
        <w:t>A referida Diretiva ainda esclarece que é necessário o desenvolvimento de “normas de relato de sustentabilidade comuns e obrigatórias para chegar a uma situação em que as informações sobre sustentabilidade tenham um estatuto comparável ao das informações financeiras.”</w:t>
      </w:r>
      <w:r w:rsidRPr="008576DD">
        <w:rPr>
          <w:rFonts w:ascii="Times New Roman" w:hAnsi="Times New Roman" w:cs="Times New Roman"/>
          <w:sz w:val="24"/>
          <w:szCs w:val="24"/>
          <w:vertAlign w:val="superscript"/>
        </w:rPr>
        <w:footnoteReference w:id="59"/>
      </w:r>
    </w:p>
    <w:p w14:paraId="10867E52" w14:textId="116243F4" w:rsidR="008576DD" w:rsidRPr="00836169" w:rsidRDefault="005B19C3" w:rsidP="00E42E27">
      <w:pPr>
        <w:spacing w:before="40" w:after="60" w:line="360" w:lineRule="auto"/>
        <w:ind w:firstLineChars="472" w:firstLine="1133"/>
        <w:jc w:val="both"/>
      </w:pPr>
      <w:r>
        <w:rPr>
          <w:rFonts w:ascii="Times New Roman" w:hAnsi="Times New Roman" w:cs="Times New Roman"/>
          <w:sz w:val="24"/>
          <w:szCs w:val="24"/>
        </w:rPr>
        <w:t xml:space="preserve">Na </w:t>
      </w:r>
      <w:r w:rsidR="008576DD" w:rsidRPr="008576DD">
        <w:rPr>
          <w:rFonts w:ascii="Times New Roman" w:hAnsi="Times New Roman" w:cs="Times New Roman"/>
          <w:sz w:val="24"/>
          <w:szCs w:val="24"/>
        </w:rPr>
        <w:t>Espanha</w:t>
      </w:r>
      <w:r>
        <w:rPr>
          <w:rFonts w:ascii="Times New Roman" w:hAnsi="Times New Roman" w:cs="Times New Roman"/>
          <w:sz w:val="24"/>
          <w:szCs w:val="24"/>
        </w:rPr>
        <w:t xml:space="preserve"> foi aprovada </w:t>
      </w:r>
      <w:r w:rsidR="008576DD" w:rsidRPr="008576DD">
        <w:rPr>
          <w:rFonts w:ascii="Times New Roman" w:hAnsi="Times New Roman" w:cs="Times New Roman"/>
          <w:sz w:val="24"/>
          <w:szCs w:val="24"/>
        </w:rPr>
        <w:t>uma nova legislação sobre resíduos (</w:t>
      </w:r>
      <w:proofErr w:type="spellStart"/>
      <w:r w:rsidR="008576DD" w:rsidRPr="008576DD">
        <w:rPr>
          <w:rFonts w:ascii="Times New Roman" w:hAnsi="Times New Roman" w:cs="Times New Roman"/>
          <w:sz w:val="24"/>
          <w:szCs w:val="24"/>
        </w:rPr>
        <w:t>Ley</w:t>
      </w:r>
      <w:proofErr w:type="spellEnd"/>
      <w:r w:rsidR="008576DD" w:rsidRPr="008576DD">
        <w:rPr>
          <w:rFonts w:ascii="Times New Roman" w:hAnsi="Times New Roman" w:cs="Times New Roman"/>
          <w:sz w:val="24"/>
          <w:szCs w:val="24"/>
        </w:rPr>
        <w:t xml:space="preserve"> 7/2022), que estabelece a obrigatoriedade para novas coletas seletiva, notadamente para os resíduos têxteis, estabelecendo também requisitos mínimos obrigatórios de responsabilidade alargada do produtor.</w:t>
      </w:r>
      <w:r w:rsidR="008576DD" w:rsidRPr="008576DD">
        <w:rPr>
          <w:rStyle w:val="Refdenotaderodap"/>
          <w:rFonts w:ascii="Times New Roman" w:hAnsi="Times New Roman" w:cs="Times New Roman"/>
          <w:sz w:val="24"/>
          <w:szCs w:val="24"/>
        </w:rPr>
        <w:footnoteReference w:id="60"/>
      </w:r>
      <w:r w:rsidR="008576DD" w:rsidRPr="008576DD">
        <w:rPr>
          <w:rFonts w:ascii="Times New Roman" w:hAnsi="Times New Roman" w:cs="Times New Roman"/>
          <w:sz w:val="24"/>
          <w:szCs w:val="24"/>
        </w:rPr>
        <w:t xml:space="preserve"> </w:t>
      </w:r>
    </w:p>
    <w:bookmarkEnd w:id="23"/>
    <w:bookmarkEnd w:id="26"/>
    <w:p w14:paraId="4355B6A4" w14:textId="19159553" w:rsidR="002E5A11" w:rsidRPr="008576DD" w:rsidRDefault="005B19C3" w:rsidP="00E42E27">
      <w:pPr>
        <w:pBdr>
          <w:top w:val="nil"/>
          <w:left w:val="nil"/>
          <w:bottom w:val="nil"/>
          <w:right w:val="nil"/>
          <w:between w:val="nil"/>
        </w:pBdr>
        <w:spacing w:before="40" w:after="60" w:line="360" w:lineRule="auto"/>
        <w:ind w:firstLineChars="472" w:firstLine="1133"/>
        <w:jc w:val="both"/>
        <w:rPr>
          <w:rFonts w:ascii="Times New Roman" w:hAnsi="Times New Roman" w:cs="Times New Roman"/>
          <w:sz w:val="24"/>
          <w:szCs w:val="24"/>
        </w:rPr>
      </w:pPr>
      <w:r>
        <w:rPr>
          <w:rFonts w:ascii="Times New Roman" w:hAnsi="Times New Roman" w:cs="Times New Roman"/>
          <w:sz w:val="24"/>
          <w:szCs w:val="24"/>
        </w:rPr>
        <w:t>No</w:t>
      </w:r>
      <w:r w:rsidR="002E5A11" w:rsidRPr="008576DD">
        <w:rPr>
          <w:rFonts w:ascii="Times New Roman" w:hAnsi="Times New Roman" w:cs="Times New Roman"/>
          <w:sz w:val="24"/>
          <w:szCs w:val="24"/>
        </w:rPr>
        <w:t xml:space="preserve"> Estado de Nova Iorque, tramita um projeto de lei, denominado </w:t>
      </w:r>
      <w:r w:rsidR="002E5A11" w:rsidRPr="008576DD">
        <w:rPr>
          <w:rFonts w:ascii="Times New Roman" w:hAnsi="Times New Roman" w:cs="Times New Roman"/>
          <w:i/>
          <w:sz w:val="24"/>
          <w:szCs w:val="24"/>
        </w:rPr>
        <w:t xml:space="preserve">Fashion </w:t>
      </w:r>
      <w:proofErr w:type="spellStart"/>
      <w:r w:rsidR="002E5A11" w:rsidRPr="008576DD">
        <w:rPr>
          <w:rFonts w:ascii="Times New Roman" w:hAnsi="Times New Roman" w:cs="Times New Roman"/>
          <w:i/>
          <w:sz w:val="24"/>
          <w:szCs w:val="24"/>
        </w:rPr>
        <w:t>Sustainability</w:t>
      </w:r>
      <w:proofErr w:type="spellEnd"/>
      <w:r w:rsidR="002E5A11" w:rsidRPr="008576DD">
        <w:rPr>
          <w:rFonts w:ascii="Times New Roman" w:hAnsi="Times New Roman" w:cs="Times New Roman"/>
          <w:i/>
          <w:sz w:val="24"/>
          <w:szCs w:val="24"/>
        </w:rPr>
        <w:t xml:space="preserve"> </w:t>
      </w:r>
      <w:proofErr w:type="spellStart"/>
      <w:r w:rsidR="002E5A11" w:rsidRPr="008576DD">
        <w:rPr>
          <w:rFonts w:ascii="Times New Roman" w:hAnsi="Times New Roman" w:cs="Times New Roman"/>
          <w:i/>
          <w:sz w:val="24"/>
          <w:szCs w:val="24"/>
        </w:rPr>
        <w:t>and</w:t>
      </w:r>
      <w:proofErr w:type="spellEnd"/>
      <w:r w:rsidR="002E5A11" w:rsidRPr="008576DD">
        <w:rPr>
          <w:rFonts w:ascii="Times New Roman" w:hAnsi="Times New Roman" w:cs="Times New Roman"/>
          <w:i/>
          <w:sz w:val="24"/>
          <w:szCs w:val="24"/>
        </w:rPr>
        <w:t xml:space="preserve"> Social </w:t>
      </w:r>
      <w:proofErr w:type="spellStart"/>
      <w:r w:rsidR="002E5A11" w:rsidRPr="008576DD">
        <w:rPr>
          <w:rFonts w:ascii="Times New Roman" w:hAnsi="Times New Roman" w:cs="Times New Roman"/>
          <w:i/>
          <w:sz w:val="24"/>
          <w:szCs w:val="24"/>
        </w:rPr>
        <w:t>Accountability</w:t>
      </w:r>
      <w:proofErr w:type="spellEnd"/>
      <w:r w:rsidR="002E5A11" w:rsidRPr="008576DD">
        <w:rPr>
          <w:rFonts w:ascii="Times New Roman" w:hAnsi="Times New Roman" w:cs="Times New Roman"/>
          <w:i/>
          <w:sz w:val="24"/>
          <w:szCs w:val="24"/>
        </w:rPr>
        <w:t xml:space="preserve"> </w:t>
      </w:r>
      <w:proofErr w:type="spellStart"/>
      <w:r w:rsidR="002E5A11" w:rsidRPr="008576DD">
        <w:rPr>
          <w:rFonts w:ascii="Times New Roman" w:hAnsi="Times New Roman" w:cs="Times New Roman"/>
          <w:i/>
          <w:sz w:val="24"/>
          <w:szCs w:val="24"/>
        </w:rPr>
        <w:t>Act</w:t>
      </w:r>
      <w:proofErr w:type="spellEnd"/>
      <w:r>
        <w:rPr>
          <w:rFonts w:ascii="Times New Roman" w:hAnsi="Times New Roman" w:cs="Times New Roman"/>
          <w:sz w:val="24"/>
          <w:szCs w:val="24"/>
        </w:rPr>
        <w:t>, o</w:t>
      </w:r>
      <w:r w:rsidR="002E5A11" w:rsidRPr="008576DD">
        <w:rPr>
          <w:rFonts w:ascii="Times New Roman" w:hAnsi="Times New Roman" w:cs="Times New Roman"/>
          <w:sz w:val="24"/>
          <w:szCs w:val="24"/>
        </w:rPr>
        <w:t>bjetiva</w:t>
      </w:r>
      <w:r>
        <w:rPr>
          <w:rFonts w:ascii="Times New Roman" w:hAnsi="Times New Roman" w:cs="Times New Roman"/>
          <w:sz w:val="24"/>
          <w:szCs w:val="24"/>
        </w:rPr>
        <w:t>ndo</w:t>
      </w:r>
      <w:r w:rsidR="002E5A11" w:rsidRPr="008576DD">
        <w:rPr>
          <w:rFonts w:ascii="Times New Roman" w:hAnsi="Times New Roman" w:cs="Times New Roman"/>
          <w:sz w:val="24"/>
          <w:szCs w:val="24"/>
        </w:rPr>
        <w:t xml:space="preserve"> exigir o monitoramento da cadeia produtiva, com a divulgação dos impactos socioambientais, bem como o planejamento para a redução destes impactos. O primeiro passo diz respeito à implantação de transparência de toda a cadeia produtiva; o segundo se relaciona à obrigação das empresas divulgarem os relatórios de </w:t>
      </w:r>
      <w:r>
        <w:rPr>
          <w:rFonts w:ascii="Times New Roman" w:hAnsi="Times New Roman" w:cs="Times New Roman"/>
          <w:sz w:val="24"/>
          <w:szCs w:val="24"/>
        </w:rPr>
        <w:t>s</w:t>
      </w:r>
      <w:r w:rsidR="002E5A11" w:rsidRPr="008576DD">
        <w:rPr>
          <w:rFonts w:ascii="Times New Roman" w:hAnsi="Times New Roman" w:cs="Times New Roman"/>
          <w:sz w:val="24"/>
          <w:szCs w:val="24"/>
        </w:rPr>
        <w:t>ustentabilidade socioambiental; e no terceiro passo, finalmente, exigir a redução dos impactos socioambientais, inclusive com possibilidade de imposição de multas.</w:t>
      </w:r>
      <w:r w:rsidR="002E5A11" w:rsidRPr="008576DD">
        <w:rPr>
          <w:rFonts w:ascii="Times New Roman" w:hAnsi="Times New Roman" w:cs="Times New Roman"/>
          <w:sz w:val="24"/>
          <w:szCs w:val="24"/>
          <w:vertAlign w:val="superscript"/>
        </w:rPr>
        <w:footnoteReference w:id="61"/>
      </w:r>
      <w:r w:rsidR="002E5A11" w:rsidRPr="008576DD">
        <w:rPr>
          <w:rFonts w:ascii="Times New Roman" w:hAnsi="Times New Roman" w:cs="Times New Roman"/>
          <w:sz w:val="24"/>
          <w:szCs w:val="24"/>
        </w:rPr>
        <w:t xml:space="preserve"> </w:t>
      </w:r>
    </w:p>
    <w:bookmarkEnd w:id="24"/>
    <w:p w14:paraId="4A4C9B00" w14:textId="77777777" w:rsidR="002E5A11" w:rsidRPr="008576DD" w:rsidRDefault="002E5A11" w:rsidP="00E42E27">
      <w:pPr>
        <w:spacing w:before="40" w:after="60" w:line="240" w:lineRule="auto"/>
        <w:ind w:leftChars="1030" w:left="2266"/>
        <w:jc w:val="both"/>
        <w:rPr>
          <w:rFonts w:ascii="Times New Roman" w:hAnsi="Times New Roman" w:cs="Times New Roman"/>
          <w:sz w:val="20"/>
          <w:szCs w:val="20"/>
          <w:lang w:val="en-US"/>
        </w:rPr>
      </w:pPr>
      <w:r w:rsidRPr="008576DD">
        <w:rPr>
          <w:rFonts w:ascii="Times New Roman" w:hAnsi="Times New Roman" w:cs="Times New Roman"/>
          <w:sz w:val="20"/>
          <w:szCs w:val="20"/>
          <w:lang w:val="en-US"/>
        </w:rPr>
        <w:t>The Fashion Act, by contrast, mandates substantive due diligence, requiring companies to effectively carry out due diligence, which includes the requirement to effectively identify, cease, prevent, mitigate, account for, and remediate actual and potential adverse impacts to human rights and the environment in their own operations and in their supply chains. When abuses do occur, companies under the Fashion Act are required to mitigate and remedy the resulting adverse impacts.</w:t>
      </w:r>
      <w:r w:rsidRPr="008576DD">
        <w:rPr>
          <w:rFonts w:ascii="Times New Roman" w:hAnsi="Times New Roman" w:cs="Times New Roman"/>
          <w:sz w:val="20"/>
          <w:szCs w:val="20"/>
          <w:vertAlign w:val="superscript"/>
        </w:rPr>
        <w:footnoteReference w:id="62"/>
      </w:r>
      <w:r w:rsidRPr="008576DD">
        <w:rPr>
          <w:rFonts w:ascii="Times New Roman" w:hAnsi="Times New Roman" w:cs="Times New Roman"/>
          <w:sz w:val="20"/>
          <w:szCs w:val="20"/>
          <w:lang w:val="en-US"/>
        </w:rPr>
        <w:t xml:space="preserve"> </w:t>
      </w:r>
      <w:r w:rsidRPr="008576DD">
        <w:rPr>
          <w:rStyle w:val="Refdenotaderodap"/>
          <w:rFonts w:ascii="Times New Roman" w:hAnsi="Times New Roman" w:cs="Times New Roman"/>
          <w:sz w:val="20"/>
          <w:szCs w:val="20"/>
        </w:rPr>
        <w:footnoteReference w:id="63"/>
      </w:r>
    </w:p>
    <w:p w14:paraId="63E70C24" w14:textId="084A3F5F" w:rsidR="002E5A11" w:rsidRPr="008576DD" w:rsidRDefault="002E5A11" w:rsidP="00E42E27">
      <w:pPr>
        <w:spacing w:before="40" w:after="60" w:line="360" w:lineRule="auto"/>
        <w:ind w:firstLineChars="472" w:firstLine="1133"/>
        <w:jc w:val="both"/>
        <w:rPr>
          <w:rFonts w:ascii="Times New Roman" w:hAnsi="Times New Roman" w:cs="Times New Roman"/>
          <w:sz w:val="24"/>
          <w:szCs w:val="24"/>
        </w:rPr>
      </w:pPr>
      <w:r w:rsidRPr="008576DD">
        <w:rPr>
          <w:rFonts w:ascii="Times New Roman" w:hAnsi="Times New Roman" w:cs="Times New Roman"/>
          <w:sz w:val="24"/>
          <w:szCs w:val="24"/>
        </w:rPr>
        <w:t xml:space="preserve">O Estado da Califórnia também possui legislação de responsabilidade estendida do produtor, determinando que os fabricantes arquem antecipadamente pelo custo de descarte de seus </w:t>
      </w:r>
      <w:r w:rsidRPr="008576DD">
        <w:rPr>
          <w:rFonts w:ascii="Times New Roman" w:hAnsi="Times New Roman" w:cs="Times New Roman"/>
          <w:sz w:val="24"/>
          <w:szCs w:val="24"/>
        </w:rPr>
        <w:lastRenderedPageBreak/>
        <w:t>produtos.</w:t>
      </w:r>
      <w:r w:rsidRPr="008576DD">
        <w:rPr>
          <w:rFonts w:ascii="Times New Roman" w:hAnsi="Times New Roman" w:cs="Times New Roman"/>
          <w:sz w:val="24"/>
          <w:szCs w:val="24"/>
          <w:vertAlign w:val="superscript"/>
        </w:rPr>
        <w:footnoteReference w:id="64"/>
      </w:r>
      <w:r w:rsidR="008576DD">
        <w:rPr>
          <w:rFonts w:ascii="Times New Roman" w:hAnsi="Times New Roman" w:cs="Times New Roman"/>
          <w:sz w:val="24"/>
          <w:szCs w:val="24"/>
        </w:rPr>
        <w:t xml:space="preserve"> </w:t>
      </w:r>
      <w:r w:rsidRPr="008576DD">
        <w:rPr>
          <w:rFonts w:ascii="Times New Roman" w:hAnsi="Times New Roman" w:cs="Times New Roman"/>
          <w:sz w:val="24"/>
          <w:szCs w:val="24"/>
        </w:rPr>
        <w:t>Além disso, países como França e Suécia já possuem legislação específica para a responsabilidade estendida do produtor em relação à coleta, triagem e reciclagem dos têxteis.</w:t>
      </w:r>
      <w:r w:rsidRPr="008576DD">
        <w:rPr>
          <w:rFonts w:ascii="Times New Roman" w:hAnsi="Times New Roman" w:cs="Times New Roman"/>
          <w:sz w:val="24"/>
          <w:szCs w:val="24"/>
          <w:vertAlign w:val="superscript"/>
        </w:rPr>
        <w:footnoteReference w:id="65"/>
      </w:r>
    </w:p>
    <w:p w14:paraId="2DEAD6C7" w14:textId="77777777" w:rsidR="005660F7" w:rsidRPr="0032091F" w:rsidRDefault="005660F7" w:rsidP="00E42E27">
      <w:pPr>
        <w:spacing w:before="40" w:after="60" w:line="360" w:lineRule="auto"/>
        <w:ind w:left="-2" w:firstLineChars="472" w:firstLine="1133"/>
        <w:jc w:val="both"/>
        <w:rPr>
          <w:rFonts w:ascii="Times New Roman" w:hAnsi="Times New Roman" w:cs="Times New Roman"/>
          <w:sz w:val="24"/>
          <w:szCs w:val="24"/>
        </w:rPr>
      </w:pPr>
      <w:bookmarkStart w:id="27" w:name="_Hlk133215744"/>
      <w:bookmarkEnd w:id="21"/>
      <w:r w:rsidRPr="0032091F">
        <w:rPr>
          <w:rFonts w:ascii="Times New Roman" w:hAnsi="Times New Roman" w:cs="Times New Roman"/>
          <w:sz w:val="24"/>
          <w:szCs w:val="24"/>
        </w:rPr>
        <w:t xml:space="preserve">Danieli </w:t>
      </w:r>
      <w:r w:rsidRPr="0032091F">
        <w:rPr>
          <w:rFonts w:ascii="Times New Roman" w:hAnsi="Times New Roman" w:cs="Times New Roman"/>
          <w:i/>
          <w:sz w:val="24"/>
          <w:szCs w:val="24"/>
        </w:rPr>
        <w:t>et al</w:t>
      </w:r>
      <w:r w:rsidRPr="0032091F">
        <w:rPr>
          <w:rStyle w:val="Refdenotaderodap"/>
          <w:rFonts w:ascii="Times New Roman" w:hAnsi="Times New Roman" w:cs="Times New Roman"/>
          <w:i/>
          <w:sz w:val="24"/>
          <w:szCs w:val="24"/>
        </w:rPr>
        <w:footnoteReference w:id="66"/>
      </w:r>
      <w:r w:rsidRPr="0032091F">
        <w:rPr>
          <w:rFonts w:ascii="Times New Roman" w:hAnsi="Times New Roman" w:cs="Times New Roman"/>
          <w:sz w:val="24"/>
          <w:szCs w:val="24"/>
        </w:rPr>
        <w:t xml:space="preserve"> esclarecem que os governos possuem uma responsabilidade maior, uma vez que são os responsáveis pela criação de normas e medidas relativas ao meio ambiente. Jonas</w:t>
      </w:r>
      <w:r w:rsidRPr="0032091F">
        <w:rPr>
          <w:rStyle w:val="Refdenotaderodap"/>
          <w:rFonts w:ascii="Times New Roman" w:hAnsi="Times New Roman" w:cs="Times New Roman"/>
          <w:sz w:val="24"/>
          <w:szCs w:val="24"/>
        </w:rPr>
        <w:footnoteReference w:id="67"/>
      </w:r>
      <w:r w:rsidRPr="0032091F">
        <w:rPr>
          <w:rFonts w:ascii="Times New Roman" w:hAnsi="Times New Roman" w:cs="Times New Roman"/>
          <w:sz w:val="24"/>
          <w:szCs w:val="24"/>
        </w:rPr>
        <w:t xml:space="preserve"> também afirma que a ação política possui “responsabilidade maior do que aquele da ação privada”, </w:t>
      </w:r>
      <w:bookmarkEnd w:id="27"/>
      <w:r w:rsidRPr="0032091F">
        <w:rPr>
          <w:rFonts w:ascii="Times New Roman" w:hAnsi="Times New Roman" w:cs="Times New Roman"/>
          <w:sz w:val="24"/>
          <w:szCs w:val="24"/>
        </w:rPr>
        <w:t>por isso deve atuar com moderação e sabedoria ao presente e também ao futuro. Neste sentido, Jonas enfatiza que a responsabilidade é:</w:t>
      </w:r>
    </w:p>
    <w:p w14:paraId="253E5D79" w14:textId="77777777" w:rsidR="005660F7" w:rsidRPr="0032091F" w:rsidRDefault="005660F7" w:rsidP="00E42E27">
      <w:pPr>
        <w:spacing w:before="40" w:after="60" w:line="240" w:lineRule="auto"/>
        <w:ind w:leftChars="1030" w:left="2266"/>
        <w:jc w:val="both"/>
        <w:rPr>
          <w:rFonts w:ascii="Times New Roman" w:hAnsi="Times New Roman" w:cs="Times New Roman"/>
          <w:sz w:val="20"/>
          <w:szCs w:val="20"/>
        </w:rPr>
      </w:pPr>
      <w:r w:rsidRPr="0032091F">
        <w:rPr>
          <w:rFonts w:ascii="Times New Roman" w:hAnsi="Times New Roman" w:cs="Times New Roman"/>
          <w:sz w:val="20"/>
          <w:szCs w:val="20"/>
        </w:rPr>
        <w:t>[...] um correlato do poder, de maneira que a dimensão e a modalidade de poder determinam a dimensão e a modalidade da responsabilidade. Se o poder e o seu exercício corrente crescem até alcançar certas proporções, modifica-se não somente a magnitude, mas a natureza qualitativa da responsabilidade, pois os feitos do poder geram o conteúdo do dever, sendo este essencialmente uma resposta àquilo que acontece.</w:t>
      </w:r>
      <w:r w:rsidRPr="0032091F">
        <w:rPr>
          <w:rFonts w:ascii="Times New Roman" w:hAnsi="Times New Roman" w:cs="Times New Roman"/>
          <w:sz w:val="20"/>
          <w:szCs w:val="20"/>
          <w:vertAlign w:val="superscript"/>
        </w:rPr>
        <w:footnoteReference w:id="68"/>
      </w:r>
      <w:r w:rsidRPr="0032091F">
        <w:rPr>
          <w:rFonts w:ascii="Times New Roman" w:hAnsi="Times New Roman" w:cs="Times New Roman"/>
          <w:sz w:val="20"/>
          <w:szCs w:val="20"/>
        </w:rPr>
        <w:t xml:space="preserve"> </w:t>
      </w:r>
    </w:p>
    <w:p w14:paraId="1EF1417E" w14:textId="5E2863E4" w:rsidR="005660F7" w:rsidRPr="0032091F" w:rsidRDefault="005660F7" w:rsidP="00E42E27">
      <w:pPr>
        <w:spacing w:before="40" w:after="60" w:line="360" w:lineRule="auto"/>
        <w:ind w:left="-2" w:firstLineChars="472" w:firstLine="1133"/>
        <w:jc w:val="both"/>
        <w:rPr>
          <w:rFonts w:ascii="Times New Roman" w:hAnsi="Times New Roman" w:cs="Times New Roman"/>
          <w:sz w:val="24"/>
          <w:szCs w:val="24"/>
        </w:rPr>
      </w:pPr>
      <w:bookmarkStart w:id="29" w:name="_Hlk133215911"/>
      <w:proofErr w:type="spellStart"/>
      <w:r w:rsidRPr="0032091F">
        <w:rPr>
          <w:rFonts w:ascii="Times New Roman" w:hAnsi="Times New Roman" w:cs="Times New Roman"/>
          <w:sz w:val="24"/>
          <w:szCs w:val="24"/>
        </w:rPr>
        <w:t>Fensterseifer</w:t>
      </w:r>
      <w:proofErr w:type="spellEnd"/>
      <w:r w:rsidRPr="0032091F">
        <w:rPr>
          <w:rStyle w:val="Refdenotaderodap"/>
          <w:rFonts w:ascii="Times New Roman" w:hAnsi="Times New Roman" w:cs="Times New Roman"/>
          <w:sz w:val="24"/>
          <w:szCs w:val="24"/>
        </w:rPr>
        <w:footnoteReference w:id="69"/>
      </w:r>
      <w:r w:rsidRPr="0032091F">
        <w:rPr>
          <w:rFonts w:ascii="Times New Roman" w:hAnsi="Times New Roman" w:cs="Times New Roman"/>
          <w:sz w:val="24"/>
          <w:szCs w:val="24"/>
        </w:rPr>
        <w:t xml:space="preserve"> afirma que compete ao Estado a promoção de políticas públicas baseadas na exigência da sustentabilidade ecológica, assim como adotar “comportamentos públicos e privados amigos do ambiente de forma a dar expressão concreta à assunção da responsabilidade dos poderes públicos perante as gerações futuras.”</w:t>
      </w:r>
    </w:p>
    <w:bookmarkEnd w:id="29"/>
    <w:p w14:paraId="286A32B3" w14:textId="273C500C" w:rsidR="005660F7" w:rsidRPr="0032091F" w:rsidRDefault="005660F7"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O Estado socioambiental não </w:t>
      </w:r>
      <w:r w:rsidR="0076798E" w:rsidRPr="0032091F">
        <w:rPr>
          <w:rFonts w:ascii="Times New Roman" w:hAnsi="Times New Roman" w:cs="Times New Roman"/>
          <w:sz w:val="24"/>
          <w:szCs w:val="24"/>
        </w:rPr>
        <w:t>pode somente</w:t>
      </w:r>
      <w:r w:rsidRPr="0032091F">
        <w:rPr>
          <w:rFonts w:ascii="Times New Roman" w:hAnsi="Times New Roman" w:cs="Times New Roman"/>
          <w:sz w:val="24"/>
          <w:szCs w:val="24"/>
        </w:rPr>
        <w:t xml:space="preserve"> assegurar a ordem jurídica e confiar no livre jogo da “mão invisível”, mas deve </w:t>
      </w:r>
      <w:bookmarkStart w:id="30" w:name="_Hlk133216197"/>
      <w:r w:rsidRPr="0032091F">
        <w:rPr>
          <w:rFonts w:ascii="Times New Roman" w:hAnsi="Times New Roman" w:cs="Times New Roman"/>
          <w:sz w:val="24"/>
          <w:szCs w:val="24"/>
        </w:rPr>
        <w:t>ter um papel ativo na promoção de direitos fundamentais e da tutela ambiental</w:t>
      </w:r>
      <w:bookmarkEnd w:id="30"/>
      <w:r w:rsidRPr="0032091F">
        <w:rPr>
          <w:rFonts w:ascii="Times New Roman" w:hAnsi="Times New Roman" w:cs="Times New Roman"/>
          <w:sz w:val="24"/>
          <w:szCs w:val="24"/>
        </w:rPr>
        <w:t xml:space="preserve">. A “mão invisível” do mercado deve ser substituída pela “mão visível” do Direito, uma vez que a economia deve servir ao homem. </w:t>
      </w:r>
      <w:bookmarkStart w:id="31" w:name="_Hlk133216208"/>
      <w:r w:rsidRPr="0032091F">
        <w:rPr>
          <w:rFonts w:ascii="Times New Roman" w:hAnsi="Times New Roman" w:cs="Times New Roman"/>
          <w:sz w:val="24"/>
          <w:szCs w:val="24"/>
        </w:rPr>
        <w:t>O Estado deve estar à frente da tarefa de defesa do ambiente, “cumprindo um papel intervencionista e implementador de novas políticas públicas para tal mister.”</w:t>
      </w:r>
      <w:r w:rsidRPr="0032091F">
        <w:rPr>
          <w:rFonts w:ascii="Times New Roman" w:hAnsi="Times New Roman" w:cs="Times New Roman"/>
          <w:sz w:val="24"/>
          <w:szCs w:val="24"/>
          <w:vertAlign w:val="superscript"/>
        </w:rPr>
        <w:footnoteReference w:id="70"/>
      </w:r>
    </w:p>
    <w:p w14:paraId="0D27D226" w14:textId="77777777" w:rsidR="005660F7" w:rsidRPr="0032091F" w:rsidRDefault="005660F7" w:rsidP="00E42E27">
      <w:pPr>
        <w:spacing w:before="40" w:after="60" w:line="360" w:lineRule="auto"/>
        <w:ind w:left="-2" w:firstLineChars="472" w:firstLine="1133"/>
        <w:jc w:val="both"/>
        <w:rPr>
          <w:rFonts w:ascii="Times New Roman" w:hAnsi="Times New Roman" w:cs="Times New Roman"/>
          <w:sz w:val="24"/>
          <w:szCs w:val="24"/>
        </w:rPr>
      </w:pPr>
      <w:bookmarkStart w:id="32" w:name="_Hlk133216261"/>
      <w:bookmarkEnd w:id="31"/>
      <w:r w:rsidRPr="0032091F">
        <w:rPr>
          <w:rFonts w:ascii="Times New Roman" w:hAnsi="Times New Roman" w:cs="Times New Roman"/>
          <w:sz w:val="24"/>
          <w:szCs w:val="24"/>
        </w:rPr>
        <w:t>Portanto, pode-se afirmar que o Estado socioambiental “é um Estado regulador da atividade econômica, capaz de dirigi-la e ajustá-la aos valores e princípios constitucionais, objetivando o desenvolvimento humano e social de forma ambientalmente sustentável.”</w:t>
      </w:r>
      <w:r w:rsidRPr="0032091F">
        <w:rPr>
          <w:rFonts w:ascii="Times New Roman" w:hAnsi="Times New Roman" w:cs="Times New Roman"/>
          <w:sz w:val="24"/>
          <w:szCs w:val="24"/>
          <w:vertAlign w:val="superscript"/>
        </w:rPr>
        <w:footnoteReference w:id="71"/>
      </w:r>
      <w:r w:rsidRPr="0032091F">
        <w:rPr>
          <w:rFonts w:ascii="Times New Roman" w:hAnsi="Times New Roman" w:cs="Times New Roman"/>
          <w:sz w:val="24"/>
          <w:szCs w:val="24"/>
        </w:rPr>
        <w:t xml:space="preserve"> </w:t>
      </w:r>
    </w:p>
    <w:p w14:paraId="4BB5BC78" w14:textId="77777777" w:rsidR="005660F7" w:rsidRPr="0032091F" w:rsidRDefault="005660F7"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lastRenderedPageBreak/>
        <w:t>O Estado socioambiental caracteriza a obrigação constitucional do Estado na utilização de medidas administrativas e legislativas condizentes com a tutela ambiental, para assegurar o direito fundamental de cunho ecológico. Portanto, o Estado “não está apenas habilitado, mas sim obrigado a normatizar condutas e atividades lesivas ao ambiente [...]”.</w:t>
      </w:r>
      <w:r w:rsidRPr="0032091F">
        <w:rPr>
          <w:rFonts w:ascii="Times New Roman" w:hAnsi="Times New Roman" w:cs="Times New Roman"/>
          <w:sz w:val="24"/>
          <w:szCs w:val="24"/>
          <w:vertAlign w:val="superscript"/>
        </w:rPr>
        <w:footnoteReference w:id="72"/>
      </w:r>
    </w:p>
    <w:bookmarkEnd w:id="32"/>
    <w:p w14:paraId="160C1812" w14:textId="77777777" w:rsidR="005660F7" w:rsidRPr="0032091F" w:rsidRDefault="005660F7"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 xml:space="preserve">Nesta linha, </w:t>
      </w:r>
      <w:bookmarkStart w:id="33" w:name="_Hlk133216360"/>
      <w:r w:rsidRPr="0032091F">
        <w:rPr>
          <w:rFonts w:ascii="Times New Roman" w:hAnsi="Times New Roman" w:cs="Times New Roman"/>
          <w:sz w:val="24"/>
          <w:szCs w:val="24"/>
        </w:rPr>
        <w:t>Canotilho</w:t>
      </w:r>
      <w:r w:rsidRPr="0032091F">
        <w:rPr>
          <w:rStyle w:val="Refdenotaderodap"/>
          <w:rFonts w:ascii="Times New Roman" w:hAnsi="Times New Roman" w:cs="Times New Roman"/>
          <w:sz w:val="24"/>
          <w:szCs w:val="24"/>
        </w:rPr>
        <w:footnoteReference w:id="73"/>
      </w:r>
      <w:r w:rsidRPr="0032091F">
        <w:rPr>
          <w:rFonts w:ascii="Times New Roman" w:hAnsi="Times New Roman" w:cs="Times New Roman"/>
          <w:sz w:val="24"/>
          <w:szCs w:val="24"/>
        </w:rPr>
        <w:t xml:space="preserve"> apresenta o Estado constitucional ecológico que objetiva “uma concepção integrada ou integrativa do ambiente e, consequentemente, um direito integrado e integrativo do ambiente”, trazendo a ideia de uma proteção sistemática e global; com efetivo acompanhamento do processo produtivo e de funcionamento a partir de uma visão ambiental. Esse direito ambiental integrativo também requer um “entendimento multitemático”, cabendo ao Estado atuar de forma inovadora e substancial. Portanto, é necessário viabilizar instrumentos imperativos e também cooperativos para que seja possível a atuação concreta por meio de um sistema de controle ou pós-avaliação dos resultados. </w:t>
      </w:r>
    </w:p>
    <w:p w14:paraId="207B7F74" w14:textId="77777777" w:rsidR="0076798E" w:rsidRPr="0032091F" w:rsidRDefault="005660F7" w:rsidP="00E42E27">
      <w:pPr>
        <w:spacing w:before="40" w:after="60" w:line="360" w:lineRule="auto"/>
        <w:ind w:left="-2" w:firstLineChars="472" w:firstLine="1133"/>
        <w:jc w:val="both"/>
        <w:rPr>
          <w:rFonts w:ascii="Times New Roman" w:hAnsi="Times New Roman" w:cs="Times New Roman"/>
          <w:sz w:val="24"/>
          <w:szCs w:val="24"/>
        </w:rPr>
      </w:pPr>
      <w:bookmarkStart w:id="34" w:name="_Hlk133216452"/>
      <w:bookmarkEnd w:id="33"/>
      <w:r w:rsidRPr="0032091F">
        <w:rPr>
          <w:rFonts w:ascii="Times New Roman" w:hAnsi="Times New Roman" w:cs="Times New Roman"/>
          <w:sz w:val="24"/>
          <w:szCs w:val="24"/>
        </w:rPr>
        <w:t>Freitas</w:t>
      </w:r>
      <w:r w:rsidRPr="0032091F">
        <w:rPr>
          <w:rStyle w:val="Refdenotaderodap"/>
          <w:rFonts w:ascii="Times New Roman" w:hAnsi="Times New Roman" w:cs="Times New Roman"/>
          <w:sz w:val="24"/>
          <w:szCs w:val="24"/>
        </w:rPr>
        <w:footnoteReference w:id="74"/>
      </w:r>
      <w:r w:rsidRPr="0032091F">
        <w:rPr>
          <w:rFonts w:ascii="Times New Roman" w:hAnsi="Times New Roman" w:cs="Times New Roman"/>
          <w:sz w:val="24"/>
          <w:szCs w:val="24"/>
        </w:rPr>
        <w:t xml:space="preserve"> aduz que o Estado deverá introduzir a Sustentabilidade como um novo paradigma para um desenvolvimento durável, ou seja, a “internalização da sustentabilidade, no âmbito da governança jurídico-política em seu todo, não apenas no campo reservado ao Direito Ambiental.” Em razão deste novo paradigma, é possível a responsabilização intergeracional do Estado, responsabilização social, econômica, ambiental, ética e jurídico-política. </w:t>
      </w:r>
    </w:p>
    <w:p w14:paraId="69042129" w14:textId="119260CB" w:rsidR="005660F7" w:rsidRPr="0032091F" w:rsidRDefault="005660F7"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Todavia, o Estado sustentável impõe que sejam coibidas ações e omissões do próprio Estado, redefinindo a responsabilidade estatal “com a ideia de que o Estado existe para resguardar objetivos da sustentabilidade [...] Existe para o bem estar durável, não para cultuar o crescimento (</w:t>
      </w:r>
      <w:proofErr w:type="spellStart"/>
      <w:r w:rsidRPr="0032091F">
        <w:rPr>
          <w:rFonts w:ascii="Times New Roman" w:hAnsi="Times New Roman" w:cs="Times New Roman"/>
          <w:sz w:val="24"/>
          <w:szCs w:val="24"/>
        </w:rPr>
        <w:t>hiperconsumista</w:t>
      </w:r>
      <w:proofErr w:type="spellEnd"/>
      <w:r w:rsidRPr="0032091F">
        <w:rPr>
          <w:rFonts w:ascii="Times New Roman" w:hAnsi="Times New Roman" w:cs="Times New Roman"/>
          <w:sz w:val="24"/>
          <w:szCs w:val="24"/>
        </w:rPr>
        <w:t>), a qualquer preço.”</w:t>
      </w:r>
      <w:r w:rsidRPr="0032091F">
        <w:rPr>
          <w:rFonts w:ascii="Times New Roman" w:hAnsi="Times New Roman" w:cs="Times New Roman"/>
          <w:sz w:val="24"/>
          <w:szCs w:val="24"/>
          <w:vertAlign w:val="superscript"/>
        </w:rPr>
        <w:footnoteReference w:id="75"/>
      </w:r>
    </w:p>
    <w:bookmarkEnd w:id="34"/>
    <w:p w14:paraId="5E790BB1" w14:textId="178B5CF4" w:rsidR="005660F7" w:rsidRPr="0032091F" w:rsidRDefault="005660F7"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Para Freitas</w:t>
      </w:r>
      <w:r w:rsidRPr="0032091F">
        <w:rPr>
          <w:rStyle w:val="Refdenotaderodap"/>
          <w:rFonts w:ascii="Times New Roman" w:hAnsi="Times New Roman" w:cs="Times New Roman"/>
          <w:sz w:val="24"/>
          <w:szCs w:val="24"/>
        </w:rPr>
        <w:footnoteReference w:id="76"/>
      </w:r>
      <w:r w:rsidRPr="0032091F">
        <w:rPr>
          <w:rFonts w:ascii="Times New Roman" w:hAnsi="Times New Roman" w:cs="Times New Roman"/>
          <w:sz w:val="24"/>
          <w:szCs w:val="24"/>
        </w:rPr>
        <w:t xml:space="preserve"> a implementação de políticas públicas sustentáveis </w:t>
      </w:r>
      <w:r w:rsidR="0076798E" w:rsidRPr="0032091F">
        <w:rPr>
          <w:rFonts w:ascii="Times New Roman" w:hAnsi="Times New Roman" w:cs="Times New Roman"/>
          <w:sz w:val="24"/>
          <w:szCs w:val="24"/>
        </w:rPr>
        <w:t xml:space="preserve">é </w:t>
      </w:r>
      <w:r w:rsidRPr="0032091F">
        <w:rPr>
          <w:rFonts w:ascii="Times New Roman" w:hAnsi="Times New Roman" w:cs="Times New Roman"/>
          <w:sz w:val="24"/>
          <w:szCs w:val="24"/>
        </w:rPr>
        <w:t>finalidade cogente e não est</w:t>
      </w:r>
      <w:r w:rsidR="00CC689B" w:rsidRPr="0032091F">
        <w:rPr>
          <w:rFonts w:ascii="Times New Roman" w:hAnsi="Times New Roman" w:cs="Times New Roman"/>
          <w:sz w:val="24"/>
          <w:szCs w:val="24"/>
        </w:rPr>
        <w:t>á</w:t>
      </w:r>
      <w:r w:rsidRPr="0032091F">
        <w:rPr>
          <w:rFonts w:ascii="Times New Roman" w:hAnsi="Times New Roman" w:cs="Times New Roman"/>
          <w:sz w:val="24"/>
          <w:szCs w:val="24"/>
        </w:rPr>
        <w:t xml:space="preserve"> no campo da discricionariedade. Portanto, cabe ao Estado restringir a aplicação do princípio do poluidor-pagador e ainda incentivar com políticas de premiação o não poluidor.</w:t>
      </w:r>
      <w:r w:rsidRPr="0032091F">
        <w:rPr>
          <w:rFonts w:ascii="Times New Roman" w:hAnsi="Times New Roman" w:cs="Times New Roman"/>
          <w:sz w:val="24"/>
          <w:szCs w:val="24"/>
          <w:vertAlign w:val="superscript"/>
        </w:rPr>
        <w:footnoteReference w:id="77"/>
      </w:r>
      <w:r w:rsidRPr="0032091F">
        <w:rPr>
          <w:rFonts w:ascii="Times New Roman" w:hAnsi="Times New Roman" w:cs="Times New Roman"/>
          <w:sz w:val="24"/>
          <w:szCs w:val="24"/>
        </w:rPr>
        <w:t xml:space="preserve"> É a responsabilidade extracontratual do Estado guiada pelo princípio da Sustentabilidade, decorrente dos </w:t>
      </w:r>
      <w:r w:rsidRPr="0032091F">
        <w:rPr>
          <w:rFonts w:ascii="Times New Roman" w:hAnsi="Times New Roman" w:cs="Times New Roman"/>
          <w:sz w:val="24"/>
          <w:szCs w:val="24"/>
        </w:rPr>
        <w:lastRenderedPageBreak/>
        <w:t>princípios da prevenção e precaução, uma vez que este deve zelar pela natureza e sua omissão pode caracterizar uma omissão inconstitucional em razão de afetar os direitos fundamentais.</w:t>
      </w:r>
    </w:p>
    <w:p w14:paraId="64C2716C" w14:textId="77777777" w:rsidR="005660F7" w:rsidRPr="0032091F" w:rsidRDefault="005660F7" w:rsidP="00E42E27">
      <w:pPr>
        <w:spacing w:before="40" w:after="60" w:line="360" w:lineRule="auto"/>
        <w:ind w:left="-2" w:firstLineChars="472" w:firstLine="1133"/>
        <w:jc w:val="both"/>
        <w:rPr>
          <w:rFonts w:ascii="Times New Roman" w:hAnsi="Times New Roman" w:cs="Times New Roman"/>
          <w:sz w:val="24"/>
          <w:szCs w:val="24"/>
        </w:rPr>
      </w:pPr>
      <w:bookmarkStart w:id="35" w:name="_Hlk133216602"/>
      <w:r w:rsidRPr="0032091F">
        <w:rPr>
          <w:rFonts w:ascii="Times New Roman" w:hAnsi="Times New Roman" w:cs="Times New Roman"/>
          <w:sz w:val="24"/>
          <w:szCs w:val="24"/>
        </w:rPr>
        <w:t xml:space="preserve">Segundo </w:t>
      </w:r>
      <w:proofErr w:type="spellStart"/>
      <w:r w:rsidRPr="0032091F">
        <w:rPr>
          <w:rFonts w:ascii="Times New Roman" w:hAnsi="Times New Roman" w:cs="Times New Roman"/>
          <w:sz w:val="24"/>
          <w:szCs w:val="24"/>
        </w:rPr>
        <w:t>Milaré</w:t>
      </w:r>
      <w:proofErr w:type="spellEnd"/>
      <w:r w:rsidRPr="0032091F">
        <w:rPr>
          <w:rStyle w:val="Refdenotaderodap"/>
          <w:rFonts w:ascii="Times New Roman" w:hAnsi="Times New Roman" w:cs="Times New Roman"/>
          <w:sz w:val="24"/>
          <w:szCs w:val="24"/>
        </w:rPr>
        <w:footnoteReference w:id="78"/>
      </w:r>
      <w:r w:rsidRPr="0032091F">
        <w:rPr>
          <w:rFonts w:ascii="Times New Roman" w:hAnsi="Times New Roman" w:cs="Times New Roman"/>
          <w:sz w:val="24"/>
          <w:szCs w:val="24"/>
        </w:rPr>
        <w:t xml:space="preserve"> para a alteração do cenário de degradação e desconsideração ambiental, é primordial a atuação do Poder Público, porque é preciso educação ambiental adequada e ainda a criação de leis adequadas para conter os poderes econômicos.</w:t>
      </w:r>
    </w:p>
    <w:bookmarkEnd w:id="35"/>
    <w:p w14:paraId="12861A33" w14:textId="095C98A5" w:rsidR="005660F7" w:rsidRPr="0032091F" w:rsidRDefault="005660F7"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Martín Matteo</w:t>
      </w:r>
      <w:r w:rsidRPr="0032091F">
        <w:rPr>
          <w:rStyle w:val="Refdenotaderodap"/>
          <w:rFonts w:ascii="Times New Roman" w:hAnsi="Times New Roman" w:cs="Times New Roman"/>
          <w:sz w:val="24"/>
          <w:szCs w:val="24"/>
        </w:rPr>
        <w:footnoteReference w:id="79"/>
      </w:r>
      <w:r w:rsidRPr="0032091F">
        <w:rPr>
          <w:rFonts w:ascii="Times New Roman" w:hAnsi="Times New Roman" w:cs="Times New Roman"/>
          <w:sz w:val="24"/>
          <w:szCs w:val="24"/>
        </w:rPr>
        <w:t xml:space="preserve"> também compartilha deste entendimento, pois, “como todos </w:t>
      </w:r>
      <w:proofErr w:type="spellStart"/>
      <w:r w:rsidRPr="0032091F">
        <w:rPr>
          <w:rFonts w:ascii="Times New Roman" w:hAnsi="Times New Roman" w:cs="Times New Roman"/>
          <w:sz w:val="24"/>
          <w:szCs w:val="24"/>
        </w:rPr>
        <w:t>los</w:t>
      </w:r>
      <w:proofErr w:type="spellEnd"/>
      <w:r w:rsidRPr="0032091F">
        <w:rPr>
          <w:rFonts w:ascii="Times New Roman" w:hAnsi="Times New Roman" w:cs="Times New Roman"/>
          <w:sz w:val="24"/>
          <w:szCs w:val="24"/>
        </w:rPr>
        <w:t xml:space="preserve"> temas </w:t>
      </w:r>
      <w:proofErr w:type="spellStart"/>
      <w:r w:rsidRPr="0032091F">
        <w:rPr>
          <w:rFonts w:ascii="Times New Roman" w:hAnsi="Times New Roman" w:cs="Times New Roman"/>
          <w:sz w:val="24"/>
          <w:szCs w:val="24"/>
        </w:rPr>
        <w:t>ambientales</w:t>
      </w:r>
      <w:proofErr w:type="spellEnd"/>
      <w:r w:rsidRPr="0032091F">
        <w:rPr>
          <w:rFonts w:ascii="Times New Roman" w:hAnsi="Times New Roman" w:cs="Times New Roman"/>
          <w:sz w:val="24"/>
          <w:szCs w:val="24"/>
        </w:rPr>
        <w:t xml:space="preserve">, es </w:t>
      </w:r>
      <w:proofErr w:type="spellStart"/>
      <w:r w:rsidRPr="0032091F">
        <w:rPr>
          <w:rFonts w:ascii="Times New Roman" w:hAnsi="Times New Roman" w:cs="Times New Roman"/>
          <w:sz w:val="24"/>
          <w:szCs w:val="24"/>
        </w:rPr>
        <w:t>impensable</w:t>
      </w:r>
      <w:proofErr w:type="spellEnd"/>
      <w:r w:rsidRPr="0032091F">
        <w:rPr>
          <w:rFonts w:ascii="Times New Roman" w:hAnsi="Times New Roman" w:cs="Times New Roman"/>
          <w:sz w:val="24"/>
          <w:szCs w:val="24"/>
        </w:rPr>
        <w:t xml:space="preserve"> que espontaneamente se </w:t>
      </w:r>
      <w:proofErr w:type="spellStart"/>
      <w:r w:rsidRPr="0032091F">
        <w:rPr>
          <w:rFonts w:ascii="Times New Roman" w:hAnsi="Times New Roman" w:cs="Times New Roman"/>
          <w:sz w:val="24"/>
          <w:szCs w:val="24"/>
        </w:rPr>
        <w:t>resulvean</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los</w:t>
      </w:r>
      <w:proofErr w:type="spellEnd"/>
      <w:r w:rsidRPr="0032091F">
        <w:rPr>
          <w:rFonts w:ascii="Times New Roman" w:hAnsi="Times New Roman" w:cs="Times New Roman"/>
          <w:sz w:val="24"/>
          <w:szCs w:val="24"/>
        </w:rPr>
        <w:t xml:space="preserve"> problemas, por </w:t>
      </w:r>
      <w:proofErr w:type="spellStart"/>
      <w:r w:rsidRPr="0032091F">
        <w:rPr>
          <w:rFonts w:ascii="Times New Roman" w:hAnsi="Times New Roman" w:cs="Times New Roman"/>
          <w:sz w:val="24"/>
          <w:szCs w:val="24"/>
        </w:rPr>
        <w:t>lo</w:t>
      </w:r>
      <w:proofErr w:type="spellEnd"/>
      <w:r w:rsidRPr="0032091F">
        <w:rPr>
          <w:rFonts w:ascii="Times New Roman" w:hAnsi="Times New Roman" w:cs="Times New Roman"/>
          <w:sz w:val="24"/>
          <w:szCs w:val="24"/>
        </w:rPr>
        <w:t xml:space="preserve"> que </w:t>
      </w:r>
      <w:proofErr w:type="spellStart"/>
      <w:r w:rsidRPr="0032091F">
        <w:rPr>
          <w:rFonts w:ascii="Times New Roman" w:hAnsi="Times New Roman" w:cs="Times New Roman"/>
          <w:sz w:val="24"/>
          <w:szCs w:val="24"/>
        </w:rPr>
        <w:t>la</w:t>
      </w:r>
      <w:proofErr w:type="spellEnd"/>
      <w:r w:rsidRPr="0032091F">
        <w:rPr>
          <w:rFonts w:ascii="Times New Roman" w:hAnsi="Times New Roman" w:cs="Times New Roman"/>
          <w:sz w:val="24"/>
          <w:szCs w:val="24"/>
        </w:rPr>
        <w:t xml:space="preserve"> </w:t>
      </w:r>
      <w:proofErr w:type="spellStart"/>
      <w:r w:rsidRPr="0032091F">
        <w:rPr>
          <w:rFonts w:ascii="Times New Roman" w:hAnsi="Times New Roman" w:cs="Times New Roman"/>
          <w:sz w:val="24"/>
          <w:szCs w:val="24"/>
        </w:rPr>
        <w:t>intervención</w:t>
      </w:r>
      <w:proofErr w:type="spellEnd"/>
      <w:r w:rsidRPr="0032091F">
        <w:rPr>
          <w:rFonts w:ascii="Times New Roman" w:hAnsi="Times New Roman" w:cs="Times New Roman"/>
          <w:sz w:val="24"/>
          <w:szCs w:val="24"/>
        </w:rPr>
        <w:t xml:space="preserve"> pública resultará </w:t>
      </w:r>
      <w:proofErr w:type="spellStart"/>
      <w:r w:rsidRPr="0032091F">
        <w:rPr>
          <w:rFonts w:ascii="Times New Roman" w:hAnsi="Times New Roman" w:cs="Times New Roman"/>
          <w:sz w:val="24"/>
          <w:szCs w:val="24"/>
        </w:rPr>
        <w:t>inevitable</w:t>
      </w:r>
      <w:proofErr w:type="spellEnd"/>
      <w:r w:rsidRPr="0032091F">
        <w:rPr>
          <w:rFonts w:ascii="Times New Roman" w:hAnsi="Times New Roman" w:cs="Times New Roman"/>
          <w:sz w:val="24"/>
          <w:szCs w:val="24"/>
        </w:rPr>
        <w:t>.”</w:t>
      </w:r>
    </w:p>
    <w:p w14:paraId="3DA7C176" w14:textId="77777777" w:rsidR="005660F7" w:rsidRPr="0032091F" w:rsidRDefault="005660F7" w:rsidP="00E42E27">
      <w:pPr>
        <w:spacing w:before="40" w:after="60" w:line="360" w:lineRule="auto"/>
        <w:ind w:left="-2" w:firstLineChars="472" w:firstLine="1133"/>
        <w:jc w:val="both"/>
        <w:rPr>
          <w:rFonts w:ascii="Times New Roman" w:hAnsi="Times New Roman" w:cs="Times New Roman"/>
          <w:sz w:val="24"/>
          <w:szCs w:val="24"/>
        </w:rPr>
      </w:pPr>
      <w:proofErr w:type="spellStart"/>
      <w:r w:rsidRPr="0032091F">
        <w:rPr>
          <w:rFonts w:ascii="Times New Roman" w:hAnsi="Times New Roman" w:cs="Times New Roman"/>
          <w:sz w:val="24"/>
          <w:szCs w:val="24"/>
        </w:rPr>
        <w:t>Derani</w:t>
      </w:r>
      <w:proofErr w:type="spellEnd"/>
      <w:r w:rsidRPr="0032091F">
        <w:rPr>
          <w:rStyle w:val="Refdenotaderodap"/>
          <w:rFonts w:ascii="Times New Roman" w:hAnsi="Times New Roman" w:cs="Times New Roman"/>
          <w:sz w:val="24"/>
          <w:szCs w:val="24"/>
        </w:rPr>
        <w:footnoteReference w:id="80"/>
      </w:r>
      <w:r w:rsidRPr="0032091F">
        <w:rPr>
          <w:rFonts w:ascii="Times New Roman" w:hAnsi="Times New Roman" w:cs="Times New Roman"/>
          <w:sz w:val="24"/>
          <w:szCs w:val="24"/>
        </w:rPr>
        <w:t xml:space="preserve"> afirma que “o Estado responde pelos custos externos produzidos nas relações de mercado, desenvolvendo estratégias e políticas destinadas a neutralizar esses efeitos tão próprios do mercado quanto a mercadoria.”</w:t>
      </w:r>
    </w:p>
    <w:p w14:paraId="67B5A8C7" w14:textId="77777777" w:rsidR="005660F7" w:rsidRPr="0032091F" w:rsidRDefault="005660F7" w:rsidP="00E42E27">
      <w:pPr>
        <w:spacing w:before="40" w:after="60" w:line="240" w:lineRule="auto"/>
        <w:ind w:leftChars="1030" w:left="2266"/>
        <w:jc w:val="both"/>
        <w:rPr>
          <w:rFonts w:ascii="Times New Roman" w:hAnsi="Times New Roman" w:cs="Times New Roman"/>
          <w:sz w:val="20"/>
          <w:szCs w:val="24"/>
        </w:rPr>
      </w:pPr>
      <w:r w:rsidRPr="0032091F">
        <w:rPr>
          <w:rFonts w:ascii="Times New Roman" w:hAnsi="Times New Roman" w:cs="Times New Roman"/>
          <w:sz w:val="20"/>
          <w:szCs w:val="24"/>
        </w:rPr>
        <w:t>[...] que se pode falar de políticas públicas do desenvolvimento, por intermédio das quais ao Estado caberia definir diretrizes (policies) capazes de estabelecer uma ‘economia planificada’, impondo a salvaguarda de fatores que assegurariam uma relação de mercado sustentável a longo prazo. Ao Estado caberia esta visão mais estendida no tempo, impossível de se impor nos relacionamentos imediatistas e particularizados que caracterizam as relações dos agentes na produção capitalista.</w:t>
      </w:r>
      <w:r w:rsidRPr="0032091F">
        <w:rPr>
          <w:rFonts w:ascii="Times New Roman" w:hAnsi="Times New Roman" w:cs="Times New Roman"/>
          <w:sz w:val="20"/>
          <w:szCs w:val="24"/>
          <w:vertAlign w:val="superscript"/>
        </w:rPr>
        <w:footnoteReference w:id="81"/>
      </w:r>
    </w:p>
    <w:p w14:paraId="3F18BD20" w14:textId="17C53F0B" w:rsidR="005660F7" w:rsidRPr="0032091F" w:rsidRDefault="005660F7"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A política ambiental pode ser conceituada como um conjunto de objetivos e instrumentos que se destinam a reduzir os impactos negativos da ação humana no meio ambiente. Portanto, interfere diretamente em outras políticas públicas tais como o comércio exterior, política industrial, dentre outras.</w:t>
      </w:r>
      <w:r w:rsidRPr="0032091F">
        <w:rPr>
          <w:rFonts w:ascii="Times New Roman" w:hAnsi="Times New Roman" w:cs="Times New Roman"/>
          <w:sz w:val="24"/>
          <w:szCs w:val="24"/>
          <w:vertAlign w:val="superscript"/>
        </w:rPr>
        <w:footnoteReference w:id="82"/>
      </w:r>
      <w:r w:rsidRPr="0032091F">
        <w:rPr>
          <w:rFonts w:ascii="Times New Roman" w:hAnsi="Times New Roman" w:cs="Times New Roman"/>
          <w:sz w:val="24"/>
          <w:szCs w:val="24"/>
        </w:rPr>
        <w:t xml:space="preserve"> O objetivo primordial da </w:t>
      </w:r>
      <w:bookmarkStart w:id="37" w:name="_Hlk133216904"/>
      <w:r w:rsidRPr="0032091F">
        <w:rPr>
          <w:rFonts w:ascii="Times New Roman" w:hAnsi="Times New Roman" w:cs="Times New Roman"/>
          <w:sz w:val="24"/>
          <w:szCs w:val="24"/>
        </w:rPr>
        <w:t>política ambiental é internalizar o custo externo ambiental. Para tanto, utiliza-se de instrumentos de comando-e-controle ou de regulação direta, instrumentos econômicos ou de mercado e instrumentos de comunicação. Os primeiros dizem respeito à imposição de normas, regras e procedimentos impostos pelo Poder Público. Os instrumentos econômicos objetivam a internalização das externalidades que não fazem parte do custo, por meio de cobrança de taxas e tarifas (princípio do poluidor pagador), emissão de certificados transacionáveis, subsídios. Já os instrumentos de comunicação objetivam a informação e conscientização a respeito de danos, prevenção, tecnologias mais eficientes, como por exemplo, a educação ambiental, selos ambientais, divulgação de lista de empresas que voluntariamente aderem a práticas mais sustentáveis.</w:t>
      </w:r>
      <w:r w:rsidRPr="0032091F">
        <w:rPr>
          <w:rFonts w:ascii="Times New Roman" w:hAnsi="Times New Roman" w:cs="Times New Roman"/>
          <w:sz w:val="24"/>
          <w:szCs w:val="24"/>
          <w:vertAlign w:val="superscript"/>
        </w:rPr>
        <w:footnoteReference w:id="83"/>
      </w:r>
      <w:r w:rsidRPr="0032091F">
        <w:rPr>
          <w:rFonts w:ascii="Times New Roman" w:hAnsi="Times New Roman" w:cs="Times New Roman"/>
          <w:sz w:val="24"/>
          <w:szCs w:val="24"/>
        </w:rPr>
        <w:t xml:space="preserve"> </w:t>
      </w:r>
      <w:bookmarkEnd w:id="37"/>
    </w:p>
    <w:p w14:paraId="0510362F" w14:textId="031AED31" w:rsidR="00E375C0" w:rsidRPr="0032091F" w:rsidRDefault="00E375C0"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lastRenderedPageBreak/>
        <w:t xml:space="preserve">A política compromissada com a Sustentabilidade deve desencorajar ameaças à saúde dos ecossistemas e à base biofísica da economia, como por exemplo ineficiência, lixo, poluição, e ainda, impulsionar o que é desejável, como por exemplo, o bem-estar, ambiente limpo, uso racional dos recursos naturais. Portanto, a formulação de políticas públicas para a Sustentabilidade deve basear-se “em critérios biofísicos de uso </w:t>
      </w:r>
      <w:r w:rsidR="00F6193A" w:rsidRPr="0032091F">
        <w:rPr>
          <w:rFonts w:ascii="Times New Roman" w:hAnsi="Times New Roman" w:cs="Times New Roman"/>
          <w:sz w:val="24"/>
          <w:szCs w:val="24"/>
        </w:rPr>
        <w:t>sustentável</w:t>
      </w:r>
      <w:r w:rsidRPr="0032091F">
        <w:rPr>
          <w:rFonts w:ascii="Times New Roman" w:hAnsi="Times New Roman" w:cs="Times New Roman"/>
          <w:sz w:val="24"/>
          <w:szCs w:val="24"/>
        </w:rPr>
        <w:t xml:space="preserve"> da natureza, combinados com instrumentos para a correção dos desequilíbrios socioecon</w:t>
      </w:r>
      <w:r w:rsidR="00F6193A" w:rsidRPr="0032091F">
        <w:rPr>
          <w:rFonts w:ascii="Times New Roman" w:hAnsi="Times New Roman" w:cs="Times New Roman"/>
          <w:sz w:val="24"/>
          <w:szCs w:val="24"/>
        </w:rPr>
        <w:t>ômicos e a promoção do bem-estar da população.”</w:t>
      </w:r>
      <w:r w:rsidRPr="0032091F">
        <w:rPr>
          <w:rStyle w:val="Refdenotaderodap"/>
          <w:rFonts w:ascii="Times New Roman" w:hAnsi="Times New Roman" w:cs="Times New Roman"/>
          <w:sz w:val="24"/>
          <w:szCs w:val="24"/>
        </w:rPr>
        <w:footnoteReference w:id="84"/>
      </w:r>
    </w:p>
    <w:p w14:paraId="3B0A1BCF" w14:textId="2D07DF7F" w:rsidR="00F6193A" w:rsidRPr="0032091F" w:rsidRDefault="00F6193A"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De acordo com Cavalcanti, a intervenção governamental é necessária para que se faça incluir “os custos ecológicos, os de extração, produção e depleção (princípio do full-</w:t>
      </w:r>
      <w:proofErr w:type="spellStart"/>
      <w:r w:rsidRPr="0032091F">
        <w:rPr>
          <w:rFonts w:ascii="Times New Roman" w:hAnsi="Times New Roman" w:cs="Times New Roman"/>
          <w:sz w:val="24"/>
          <w:szCs w:val="24"/>
        </w:rPr>
        <w:t>cost</w:t>
      </w:r>
      <w:proofErr w:type="spellEnd"/>
      <w:r w:rsidRPr="0032091F">
        <w:rPr>
          <w:rFonts w:ascii="Times New Roman" w:hAnsi="Times New Roman" w:cs="Times New Roman"/>
          <w:sz w:val="24"/>
          <w:szCs w:val="24"/>
        </w:rPr>
        <w:t>) nos preços dos produtos comercializáveis.”</w:t>
      </w:r>
      <w:r w:rsidRPr="0032091F">
        <w:rPr>
          <w:rStyle w:val="Refdenotaderodap"/>
          <w:rFonts w:ascii="Times New Roman" w:hAnsi="Times New Roman" w:cs="Times New Roman"/>
          <w:sz w:val="24"/>
          <w:szCs w:val="24"/>
        </w:rPr>
        <w:footnoteReference w:id="85"/>
      </w:r>
    </w:p>
    <w:p w14:paraId="331C3E81" w14:textId="2BFECF3B" w:rsidR="005660F7" w:rsidRPr="0032091F" w:rsidRDefault="005660F7"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Por conseguinte, o Estado pode intervir nas relações econômicas, por meio de estratégias de integração ou de regulação; proibindo, incentivando ou acondicionando infraestrutura para a promoção das relações econômicas. Cabe ao Estado também intervir por meio do direcionamento procedimental, coordenando as atuações dos particulares com o objetivo de obter benefícios de ordem social. A ampliação da atuação regulamentadora estatal será benéfica se houver identidade com os interesses da sociedade.</w:t>
      </w:r>
      <w:r w:rsidRPr="0032091F">
        <w:rPr>
          <w:rFonts w:ascii="Times New Roman" w:hAnsi="Times New Roman" w:cs="Times New Roman"/>
          <w:sz w:val="24"/>
          <w:szCs w:val="24"/>
          <w:vertAlign w:val="superscript"/>
        </w:rPr>
        <w:footnoteReference w:id="86"/>
      </w:r>
      <w:r w:rsidRPr="0032091F">
        <w:rPr>
          <w:rFonts w:ascii="Times New Roman" w:hAnsi="Times New Roman" w:cs="Times New Roman"/>
          <w:sz w:val="24"/>
          <w:szCs w:val="24"/>
        </w:rPr>
        <w:t xml:space="preserve"> Por essa razão, a </w:t>
      </w:r>
      <w:r w:rsidR="00E42E27">
        <w:rPr>
          <w:rFonts w:ascii="Times New Roman" w:hAnsi="Times New Roman" w:cs="Times New Roman"/>
          <w:sz w:val="24"/>
          <w:szCs w:val="24"/>
        </w:rPr>
        <w:t>s</w:t>
      </w:r>
      <w:r w:rsidRPr="0032091F">
        <w:rPr>
          <w:rFonts w:ascii="Times New Roman" w:hAnsi="Times New Roman" w:cs="Times New Roman"/>
          <w:sz w:val="24"/>
          <w:szCs w:val="24"/>
        </w:rPr>
        <w:t>ustentabilidade impõe uma nova forma para a regulação, é preciso “reconstruir o modelo regulatório sustentável, interdisciplinar e temporalmente consistente.”</w:t>
      </w:r>
      <w:r w:rsidRPr="0032091F">
        <w:rPr>
          <w:rFonts w:ascii="Times New Roman" w:hAnsi="Times New Roman" w:cs="Times New Roman"/>
          <w:sz w:val="24"/>
          <w:szCs w:val="24"/>
          <w:vertAlign w:val="superscript"/>
        </w:rPr>
        <w:footnoteReference w:id="87"/>
      </w:r>
      <w:r w:rsidRPr="0032091F">
        <w:rPr>
          <w:rFonts w:ascii="Times New Roman" w:hAnsi="Times New Roman" w:cs="Times New Roman"/>
          <w:sz w:val="24"/>
          <w:szCs w:val="24"/>
        </w:rPr>
        <w:t xml:space="preserve"> </w:t>
      </w:r>
    </w:p>
    <w:p w14:paraId="56DE792D" w14:textId="341C4649" w:rsidR="003E2F4C" w:rsidRDefault="005660F7" w:rsidP="00E42E27">
      <w:pPr>
        <w:spacing w:before="40" w:after="60" w:line="360" w:lineRule="auto"/>
        <w:ind w:left="-2" w:firstLineChars="472" w:firstLine="1133"/>
        <w:jc w:val="both"/>
        <w:rPr>
          <w:rFonts w:ascii="Times New Roman" w:hAnsi="Times New Roman" w:cs="Times New Roman"/>
          <w:sz w:val="24"/>
          <w:szCs w:val="24"/>
        </w:rPr>
      </w:pPr>
      <w:r w:rsidRPr="0032091F">
        <w:rPr>
          <w:rFonts w:ascii="Times New Roman" w:hAnsi="Times New Roman" w:cs="Times New Roman"/>
          <w:sz w:val="24"/>
          <w:szCs w:val="24"/>
        </w:rPr>
        <w:t>As ações políticas devem ser “orientadas e determinadas a partir de um filtro constitucional de valores e de princípios de natureza ecológica.”</w:t>
      </w:r>
      <w:r w:rsidRPr="0032091F">
        <w:rPr>
          <w:rFonts w:ascii="Times New Roman" w:hAnsi="Times New Roman" w:cs="Times New Roman"/>
          <w:sz w:val="24"/>
          <w:szCs w:val="24"/>
          <w:vertAlign w:val="superscript"/>
        </w:rPr>
        <w:footnoteReference w:id="88"/>
      </w:r>
      <w:r w:rsidRPr="0032091F">
        <w:rPr>
          <w:rFonts w:ascii="Times New Roman" w:hAnsi="Times New Roman" w:cs="Times New Roman"/>
          <w:sz w:val="24"/>
          <w:szCs w:val="24"/>
        </w:rPr>
        <w:t xml:space="preserve"> Portanto, o Estado deve instituir políticas públicas condizentes com a primazia da proteção ambiental e do desenvolvimento sustentável, proporcionando o desenvolvimento humano digno.</w:t>
      </w:r>
    </w:p>
    <w:p w14:paraId="3BC13EA7" w14:textId="7F8D683A" w:rsidR="0095234C" w:rsidRDefault="0095234C" w:rsidP="00E42E27">
      <w:pPr>
        <w:spacing w:before="40" w:after="60" w:line="360" w:lineRule="auto"/>
        <w:ind w:left="-2" w:firstLineChars="472" w:firstLine="1133"/>
        <w:jc w:val="both"/>
        <w:rPr>
          <w:rFonts w:ascii="Times New Roman" w:hAnsi="Times New Roman" w:cs="Times New Roman"/>
          <w:sz w:val="24"/>
          <w:szCs w:val="24"/>
        </w:rPr>
      </w:pPr>
    </w:p>
    <w:p w14:paraId="6EE477EC" w14:textId="6AB7CB0A" w:rsidR="0095234C" w:rsidRPr="0095234C" w:rsidRDefault="0095234C" w:rsidP="00E42E27">
      <w:pPr>
        <w:spacing w:before="40" w:after="60" w:line="360" w:lineRule="auto"/>
        <w:ind w:left="-2" w:firstLine="2"/>
        <w:jc w:val="both"/>
        <w:rPr>
          <w:rFonts w:ascii="Times New Roman" w:hAnsi="Times New Roman" w:cs="Times New Roman"/>
          <w:b/>
          <w:bCs/>
          <w:sz w:val="24"/>
          <w:szCs w:val="24"/>
        </w:rPr>
      </w:pPr>
      <w:r w:rsidRPr="0095234C">
        <w:rPr>
          <w:rFonts w:ascii="Times New Roman" w:hAnsi="Times New Roman" w:cs="Times New Roman"/>
          <w:b/>
          <w:bCs/>
          <w:sz w:val="24"/>
          <w:szCs w:val="24"/>
        </w:rPr>
        <w:t>4. CONCLUSÃO</w:t>
      </w:r>
    </w:p>
    <w:p w14:paraId="78CE662F" w14:textId="3A2536CF" w:rsidR="00F6421F" w:rsidRDefault="00F6421F" w:rsidP="00E42E27">
      <w:pPr>
        <w:spacing w:before="40" w:after="60" w:line="360" w:lineRule="auto"/>
        <w:ind w:firstLine="1134"/>
        <w:jc w:val="both"/>
        <w:rPr>
          <w:rFonts w:ascii="Times New Roman" w:hAnsi="Times New Roman" w:cs="Times New Roman"/>
          <w:color w:val="000000"/>
          <w:sz w:val="24"/>
          <w:szCs w:val="24"/>
        </w:rPr>
      </w:pPr>
      <w:r w:rsidRPr="00F6421F">
        <w:rPr>
          <w:rFonts w:ascii="Times New Roman" w:eastAsia="Arial" w:hAnsi="Times New Roman" w:cs="Times New Roman"/>
          <w:sz w:val="24"/>
          <w:szCs w:val="24"/>
          <w:highlight w:val="white"/>
        </w:rPr>
        <w:t xml:space="preserve">O presente artigo buscou </w:t>
      </w:r>
      <w:r w:rsidRPr="00F6421F">
        <w:rPr>
          <w:rFonts w:ascii="Times New Roman" w:eastAsia="Arial" w:hAnsi="Times New Roman" w:cs="Times New Roman"/>
          <w:sz w:val="24"/>
          <w:szCs w:val="24"/>
        </w:rPr>
        <w:t xml:space="preserve">discorrer </w:t>
      </w:r>
      <w:r>
        <w:rPr>
          <w:rFonts w:ascii="Times New Roman" w:eastAsia="Arial" w:hAnsi="Times New Roman" w:cs="Times New Roman"/>
          <w:sz w:val="24"/>
          <w:szCs w:val="24"/>
        </w:rPr>
        <w:t xml:space="preserve">a </w:t>
      </w:r>
      <w:r w:rsidRPr="0032091F">
        <w:rPr>
          <w:rFonts w:ascii="Times New Roman" w:eastAsia="Arial" w:hAnsi="Times New Roman" w:cs="Times New Roman"/>
          <w:sz w:val="24"/>
          <w:szCs w:val="24"/>
        </w:rPr>
        <w:t xml:space="preserve">respeito </w:t>
      </w:r>
      <w:r>
        <w:rPr>
          <w:rFonts w:ascii="Times New Roman" w:eastAsia="Arial" w:hAnsi="Times New Roman" w:cs="Times New Roman"/>
          <w:sz w:val="24"/>
          <w:szCs w:val="24"/>
        </w:rPr>
        <w:t>do papel</w:t>
      </w:r>
      <w:r w:rsidRPr="0032091F">
        <w:rPr>
          <w:rFonts w:ascii="Times New Roman" w:eastAsia="Arial" w:hAnsi="Times New Roman" w:cs="Times New Roman"/>
          <w:sz w:val="24"/>
          <w:szCs w:val="24"/>
        </w:rPr>
        <w:t xml:space="preserve"> do Estado na implementação de estratégias em prol da sustentabilidade nas atividades </w:t>
      </w:r>
      <w:r>
        <w:rPr>
          <w:rFonts w:ascii="Times New Roman" w:eastAsia="Arial" w:hAnsi="Times New Roman" w:cs="Times New Roman"/>
          <w:sz w:val="24"/>
          <w:szCs w:val="24"/>
        </w:rPr>
        <w:t>desenvolvidas pela indústria têxtil</w:t>
      </w:r>
      <w:r w:rsidRPr="0032091F">
        <w:rPr>
          <w:rFonts w:ascii="Times New Roman" w:eastAsia="Arial" w:hAnsi="Times New Roman" w:cs="Times New Roman"/>
          <w:sz w:val="24"/>
          <w:szCs w:val="24"/>
        </w:rPr>
        <w:t>, em consonância com os Objetivos do Desenvolvimento Sustentável - Agenda 2030</w:t>
      </w:r>
      <w:r w:rsidRPr="00F6421F">
        <w:rPr>
          <w:rFonts w:ascii="Times New Roman" w:eastAsia="Arial" w:hAnsi="Times New Roman" w:cs="Times New Roman"/>
          <w:sz w:val="24"/>
          <w:szCs w:val="24"/>
        </w:rPr>
        <w:t xml:space="preserve">. </w:t>
      </w:r>
      <w:r>
        <w:rPr>
          <w:rFonts w:ascii="Times New Roman" w:hAnsi="Times New Roman" w:cs="Times New Roman"/>
          <w:color w:val="000000"/>
          <w:sz w:val="24"/>
          <w:szCs w:val="24"/>
        </w:rPr>
        <w:t>A indústria têxtil</w:t>
      </w:r>
      <w:r w:rsidRPr="00F6421F">
        <w:rPr>
          <w:rFonts w:ascii="Times New Roman" w:hAnsi="Times New Roman" w:cs="Times New Roman"/>
          <w:color w:val="000000"/>
          <w:sz w:val="24"/>
          <w:szCs w:val="24"/>
        </w:rPr>
        <w:t xml:space="preserve"> </w:t>
      </w:r>
      <w:r w:rsidRPr="00F6421F">
        <w:rPr>
          <w:rFonts w:ascii="Times New Roman" w:hAnsi="Times New Roman" w:cs="Times New Roman"/>
          <w:color w:val="000000"/>
          <w:sz w:val="24"/>
          <w:szCs w:val="24"/>
        </w:rPr>
        <w:lastRenderedPageBreak/>
        <w:t>tem grande expressão econômica no Brasil</w:t>
      </w:r>
      <w:r>
        <w:rPr>
          <w:rFonts w:ascii="Times New Roman" w:hAnsi="Times New Roman" w:cs="Times New Roman"/>
          <w:color w:val="000000"/>
          <w:sz w:val="24"/>
          <w:szCs w:val="24"/>
        </w:rPr>
        <w:t xml:space="preserve"> e também no Estado de Santa Catarina.</w:t>
      </w:r>
      <w:r w:rsidRPr="00F6421F">
        <w:rPr>
          <w:rFonts w:ascii="Times New Roman" w:hAnsi="Times New Roman" w:cs="Times New Roman"/>
          <w:color w:val="000000"/>
          <w:sz w:val="24"/>
          <w:szCs w:val="24"/>
        </w:rPr>
        <w:t xml:space="preserve"> Entretanto também é grande sua participação no desgaste ambiental, decorrente do processo de industrialização, confecção e também do descarte de peças pelos consumidores. </w:t>
      </w:r>
    </w:p>
    <w:p w14:paraId="77362169" w14:textId="42452414" w:rsidR="00F6421F" w:rsidRDefault="00F6421F" w:rsidP="00E42E27">
      <w:pPr>
        <w:spacing w:before="40" w:after="60" w:line="360" w:lineRule="auto"/>
        <w:ind w:left="-2" w:firstLineChars="472" w:firstLine="1133"/>
        <w:jc w:val="both"/>
        <w:rPr>
          <w:rFonts w:ascii="Times New Roman" w:hAnsi="Times New Roman" w:cs="Times New Roman"/>
          <w:sz w:val="24"/>
          <w:szCs w:val="24"/>
        </w:rPr>
      </w:pPr>
      <w:r w:rsidRPr="00F6421F">
        <w:rPr>
          <w:rFonts w:ascii="Times New Roman" w:hAnsi="Times New Roman" w:cs="Times New Roman"/>
          <w:sz w:val="24"/>
          <w:szCs w:val="24"/>
        </w:rPr>
        <w:t xml:space="preserve">A responsabilidade ambiental, a partir da </w:t>
      </w:r>
      <w:r w:rsidR="00E42E27">
        <w:rPr>
          <w:rFonts w:ascii="Times New Roman" w:hAnsi="Times New Roman" w:cs="Times New Roman"/>
          <w:sz w:val="24"/>
          <w:szCs w:val="24"/>
        </w:rPr>
        <w:t>s</w:t>
      </w:r>
      <w:r w:rsidRPr="00F6421F">
        <w:rPr>
          <w:rFonts w:ascii="Times New Roman" w:hAnsi="Times New Roman" w:cs="Times New Roman"/>
          <w:sz w:val="24"/>
          <w:szCs w:val="24"/>
        </w:rPr>
        <w:t xml:space="preserve">ustentabilidade, traz a ética e solidariedade para a defesa do meio ambiente e também para revisão dos métodos de produção e consumo. Trata-se de uma responsabilidade para com o futuro, baseada na prudência e na atenção. </w:t>
      </w:r>
      <w:r w:rsidR="008967BE">
        <w:rPr>
          <w:rFonts w:ascii="Times New Roman" w:hAnsi="Times New Roman" w:cs="Times New Roman"/>
          <w:sz w:val="24"/>
          <w:szCs w:val="24"/>
        </w:rPr>
        <w:t>Assim, o</w:t>
      </w:r>
      <w:r w:rsidRPr="00F6421F">
        <w:rPr>
          <w:rFonts w:ascii="Times New Roman" w:hAnsi="Times New Roman" w:cs="Times New Roman"/>
          <w:sz w:val="24"/>
          <w:szCs w:val="24"/>
        </w:rPr>
        <w:t xml:space="preserve"> Estado não pode permanecer ausente no diálogo a respeito da harmonização entre o desenvolvimento econômico e a preservação dos recursos naturais, pois é responsável pela criação de normas e medidas relativas à efetividade do direito ao meio ambiente ecologicamente equilibrado. </w:t>
      </w:r>
    </w:p>
    <w:p w14:paraId="450C83C5" w14:textId="77777777" w:rsidR="008967BE" w:rsidRDefault="00F6421F" w:rsidP="00E42E27">
      <w:pPr>
        <w:spacing w:before="40" w:after="60" w:line="360" w:lineRule="auto"/>
        <w:ind w:left="-2" w:firstLineChars="472" w:firstLine="1133"/>
        <w:jc w:val="both"/>
        <w:rPr>
          <w:rFonts w:ascii="Times New Roman" w:hAnsi="Times New Roman" w:cs="Times New Roman"/>
          <w:sz w:val="24"/>
          <w:szCs w:val="24"/>
        </w:rPr>
      </w:pPr>
      <w:r w:rsidRPr="00F6421F">
        <w:rPr>
          <w:rFonts w:ascii="Times New Roman" w:hAnsi="Times New Roman" w:cs="Times New Roman"/>
          <w:sz w:val="24"/>
          <w:szCs w:val="24"/>
        </w:rPr>
        <w:t xml:space="preserve">Além disso, o artigo 225, parágrafo primeiro, da Constituição Federal, elenca uma série de incumbências, dentre elas, consta no inciso V, que o Poder Público deve controlar a produção e a comercialização de técnicas ou substâncias que importem risco à qualidade de vida e ao meio ambiente. </w:t>
      </w:r>
    </w:p>
    <w:p w14:paraId="3DA0CAED" w14:textId="3C167D43" w:rsidR="00F6421F" w:rsidRDefault="00F6421F" w:rsidP="00E42E27">
      <w:pPr>
        <w:spacing w:before="40" w:after="60" w:line="360" w:lineRule="auto"/>
        <w:ind w:left="-2" w:firstLineChars="472" w:firstLine="1133"/>
        <w:jc w:val="both"/>
        <w:rPr>
          <w:rFonts w:ascii="Times New Roman" w:hAnsi="Times New Roman" w:cs="Times New Roman"/>
          <w:sz w:val="24"/>
          <w:szCs w:val="24"/>
        </w:rPr>
      </w:pPr>
      <w:r w:rsidRPr="00F6421F">
        <w:rPr>
          <w:rFonts w:ascii="Times New Roman" w:hAnsi="Times New Roman" w:cs="Times New Roman"/>
          <w:sz w:val="24"/>
          <w:szCs w:val="24"/>
        </w:rPr>
        <w:t xml:space="preserve">Portanto, o Estado deve introduzir a </w:t>
      </w:r>
      <w:r w:rsidR="00E42E27">
        <w:rPr>
          <w:rFonts w:ascii="Times New Roman" w:hAnsi="Times New Roman" w:cs="Times New Roman"/>
          <w:sz w:val="24"/>
          <w:szCs w:val="24"/>
        </w:rPr>
        <w:t>s</w:t>
      </w:r>
      <w:r w:rsidRPr="00F6421F">
        <w:rPr>
          <w:rFonts w:ascii="Times New Roman" w:hAnsi="Times New Roman" w:cs="Times New Roman"/>
          <w:sz w:val="24"/>
          <w:szCs w:val="24"/>
        </w:rPr>
        <w:t xml:space="preserve">ustentabilidade como paradigma em todas as políticas públicas, com a finalidade de promover um desenvolvimento durável, ético e humano. </w:t>
      </w:r>
    </w:p>
    <w:p w14:paraId="36BC075A" w14:textId="77777777" w:rsidR="0021700D" w:rsidRDefault="0021700D" w:rsidP="00E42E27">
      <w:pPr>
        <w:spacing w:before="40" w:after="60" w:line="360" w:lineRule="auto"/>
        <w:ind w:left="-2" w:firstLineChars="472" w:firstLine="1133"/>
        <w:jc w:val="both"/>
        <w:rPr>
          <w:rFonts w:ascii="Times New Roman" w:hAnsi="Times New Roman" w:cs="Times New Roman"/>
          <w:sz w:val="24"/>
          <w:szCs w:val="24"/>
        </w:rPr>
      </w:pPr>
    </w:p>
    <w:p w14:paraId="475D565C" w14:textId="5C95AF14" w:rsidR="000A3C51" w:rsidRPr="0095234C" w:rsidRDefault="000A3C51" w:rsidP="00E42E27">
      <w:pPr>
        <w:spacing w:before="40" w:after="60" w:line="360" w:lineRule="auto"/>
        <w:ind w:left="-2" w:firstLine="2"/>
        <w:jc w:val="both"/>
        <w:rPr>
          <w:rFonts w:ascii="Times New Roman" w:hAnsi="Times New Roman" w:cs="Times New Roman"/>
          <w:b/>
          <w:bCs/>
          <w:sz w:val="24"/>
          <w:szCs w:val="24"/>
        </w:rPr>
      </w:pPr>
      <w:r w:rsidRPr="0095234C">
        <w:rPr>
          <w:rFonts w:ascii="Times New Roman" w:hAnsi="Times New Roman" w:cs="Times New Roman"/>
          <w:b/>
          <w:bCs/>
          <w:sz w:val="24"/>
          <w:szCs w:val="24"/>
        </w:rPr>
        <w:t>REFERÊNCIA BIBLIOGRÁFICA</w:t>
      </w:r>
    </w:p>
    <w:p w14:paraId="017A5626" w14:textId="77777777" w:rsidR="005B19C3" w:rsidRPr="005B19C3" w:rsidRDefault="005B19C3" w:rsidP="00E42E27">
      <w:pPr>
        <w:pStyle w:val="Textodenotaderodap"/>
        <w:spacing w:before="40" w:after="60" w:line="360" w:lineRule="auto"/>
        <w:ind w:leftChars="0" w:left="2" w:hanging="2"/>
        <w:jc w:val="left"/>
        <w:rPr>
          <w:rFonts w:ascii="Times New Roman" w:hAnsi="Times New Roman" w:cs="Times New Roman"/>
          <w:sz w:val="24"/>
          <w:szCs w:val="24"/>
        </w:rPr>
      </w:pPr>
      <w:r w:rsidRPr="005B19C3">
        <w:rPr>
          <w:rFonts w:ascii="Times New Roman" w:hAnsi="Times New Roman" w:cs="Times New Roman"/>
          <w:sz w:val="24"/>
          <w:szCs w:val="24"/>
        </w:rPr>
        <w:t xml:space="preserve">ALENZA GARCÍA, José Francisco. Objeto y finalidade de </w:t>
      </w:r>
      <w:proofErr w:type="spellStart"/>
      <w:r w:rsidRPr="005B19C3">
        <w:rPr>
          <w:rFonts w:ascii="Times New Roman" w:hAnsi="Times New Roman" w:cs="Times New Roman"/>
          <w:sz w:val="24"/>
          <w:szCs w:val="24"/>
        </w:rPr>
        <w:t>la</w:t>
      </w:r>
      <w:proofErr w:type="spellEnd"/>
      <w:r w:rsidRPr="005B19C3">
        <w:rPr>
          <w:rFonts w:ascii="Times New Roman" w:hAnsi="Times New Roman" w:cs="Times New Roman"/>
          <w:sz w:val="24"/>
          <w:szCs w:val="24"/>
        </w:rPr>
        <w:t xml:space="preserve"> </w:t>
      </w:r>
      <w:proofErr w:type="spellStart"/>
      <w:r w:rsidRPr="005B19C3">
        <w:rPr>
          <w:rFonts w:ascii="Times New Roman" w:hAnsi="Times New Roman" w:cs="Times New Roman"/>
          <w:sz w:val="24"/>
          <w:szCs w:val="24"/>
        </w:rPr>
        <w:t>nueva</w:t>
      </w:r>
      <w:proofErr w:type="spellEnd"/>
      <w:r w:rsidRPr="005B19C3">
        <w:rPr>
          <w:rFonts w:ascii="Times New Roman" w:hAnsi="Times New Roman" w:cs="Times New Roman"/>
          <w:sz w:val="24"/>
          <w:szCs w:val="24"/>
        </w:rPr>
        <w:t xml:space="preserve"> </w:t>
      </w:r>
      <w:proofErr w:type="spellStart"/>
      <w:r w:rsidRPr="005B19C3">
        <w:rPr>
          <w:rFonts w:ascii="Times New Roman" w:hAnsi="Times New Roman" w:cs="Times New Roman"/>
          <w:sz w:val="24"/>
          <w:szCs w:val="24"/>
        </w:rPr>
        <w:t>ley</w:t>
      </w:r>
      <w:proofErr w:type="spellEnd"/>
      <w:r w:rsidRPr="005B19C3">
        <w:rPr>
          <w:rFonts w:ascii="Times New Roman" w:hAnsi="Times New Roman" w:cs="Times New Roman"/>
          <w:sz w:val="24"/>
          <w:szCs w:val="24"/>
        </w:rPr>
        <w:t xml:space="preserve"> de resíduos. In: </w:t>
      </w:r>
      <w:r w:rsidRPr="005B19C3">
        <w:rPr>
          <w:rFonts w:ascii="Times New Roman" w:hAnsi="Times New Roman" w:cs="Times New Roman"/>
          <w:b/>
          <w:sz w:val="24"/>
          <w:szCs w:val="24"/>
        </w:rPr>
        <w:t xml:space="preserve">Revista Aragonesa de </w:t>
      </w:r>
      <w:proofErr w:type="spellStart"/>
      <w:r w:rsidRPr="005B19C3">
        <w:rPr>
          <w:rFonts w:ascii="Times New Roman" w:hAnsi="Times New Roman" w:cs="Times New Roman"/>
          <w:b/>
          <w:sz w:val="24"/>
          <w:szCs w:val="24"/>
        </w:rPr>
        <w:t>Administración</w:t>
      </w:r>
      <w:proofErr w:type="spellEnd"/>
      <w:r w:rsidRPr="005B19C3">
        <w:rPr>
          <w:rFonts w:ascii="Times New Roman" w:hAnsi="Times New Roman" w:cs="Times New Roman"/>
          <w:b/>
          <w:sz w:val="24"/>
          <w:szCs w:val="24"/>
        </w:rPr>
        <w:t xml:space="preserve"> Pública.</w:t>
      </w:r>
      <w:r w:rsidRPr="005B19C3">
        <w:rPr>
          <w:rFonts w:ascii="Times New Roman" w:hAnsi="Times New Roman" w:cs="Times New Roman"/>
          <w:sz w:val="24"/>
          <w:szCs w:val="24"/>
        </w:rPr>
        <w:t xml:space="preserve"> Nº extra 21, 2022. Disponível em: </w:t>
      </w:r>
      <w:hyperlink r:id="rId7" w:history="1">
        <w:r w:rsidRPr="005B19C3">
          <w:rPr>
            <w:rStyle w:val="Hyperlink"/>
            <w:rFonts w:ascii="Times New Roman" w:hAnsi="Times New Roman" w:cs="Times New Roman"/>
            <w:color w:val="auto"/>
            <w:sz w:val="24"/>
            <w:szCs w:val="24"/>
            <w:u w:val="none"/>
          </w:rPr>
          <w:t>https://dialnet.unirioja.es/servlet/articulo?codigo=8509593</w:t>
        </w:r>
      </w:hyperlink>
      <w:r w:rsidRPr="005B19C3">
        <w:rPr>
          <w:rFonts w:ascii="Times New Roman" w:hAnsi="Times New Roman" w:cs="Times New Roman"/>
          <w:sz w:val="24"/>
          <w:szCs w:val="24"/>
        </w:rPr>
        <w:t>. Acesso em: 10 dez. 2022.</w:t>
      </w:r>
    </w:p>
    <w:p w14:paraId="4D47A4A1" w14:textId="77777777" w:rsidR="005B19C3" w:rsidRPr="008515E0" w:rsidRDefault="005B19C3" w:rsidP="00E42E27">
      <w:pPr>
        <w:spacing w:before="40" w:after="60" w:line="360" w:lineRule="auto"/>
        <w:rPr>
          <w:rFonts w:ascii="Times New Roman" w:hAnsi="Times New Roman" w:cs="Times New Roman"/>
          <w:sz w:val="24"/>
          <w:szCs w:val="24"/>
        </w:rPr>
      </w:pPr>
      <w:r w:rsidRPr="008515E0">
        <w:rPr>
          <w:rFonts w:ascii="Times New Roman" w:hAnsi="Times New Roman" w:cs="Times New Roman"/>
          <w:sz w:val="24"/>
          <w:szCs w:val="24"/>
          <w:highlight w:val="white"/>
        </w:rPr>
        <w:t xml:space="preserve">ASSOCIAÇÃO BRASILEIRA DA INDÚSTRIA TÊXTEL E DE CONFECÇÃO (ABIT). </w:t>
      </w:r>
      <w:r w:rsidRPr="008515E0">
        <w:rPr>
          <w:rFonts w:ascii="Times New Roman" w:hAnsi="Times New Roman" w:cs="Times New Roman"/>
          <w:b/>
          <w:sz w:val="24"/>
          <w:szCs w:val="24"/>
          <w:highlight w:val="white"/>
        </w:rPr>
        <w:t>Perfil do Setor</w:t>
      </w:r>
      <w:r w:rsidRPr="008515E0">
        <w:rPr>
          <w:rFonts w:ascii="Times New Roman" w:hAnsi="Times New Roman" w:cs="Times New Roman"/>
          <w:sz w:val="24"/>
          <w:szCs w:val="24"/>
          <w:highlight w:val="white"/>
        </w:rPr>
        <w:t>. Disponível em:</w:t>
      </w:r>
      <w:hyperlink r:id="rId8">
        <w:r w:rsidRPr="008515E0">
          <w:rPr>
            <w:rFonts w:ascii="Times New Roman" w:hAnsi="Times New Roman" w:cs="Times New Roman"/>
            <w:sz w:val="24"/>
            <w:szCs w:val="24"/>
            <w:highlight w:val="white"/>
          </w:rPr>
          <w:t xml:space="preserve"> </w:t>
        </w:r>
      </w:hyperlink>
      <w:hyperlink r:id="rId9">
        <w:r w:rsidRPr="008515E0">
          <w:rPr>
            <w:rFonts w:ascii="Times New Roman" w:hAnsi="Times New Roman" w:cs="Times New Roman"/>
            <w:sz w:val="24"/>
            <w:szCs w:val="24"/>
            <w:highlight w:val="white"/>
          </w:rPr>
          <w:t>https://www.abit.org.br/cont/perfil-do-setor</w:t>
        </w:r>
      </w:hyperlink>
      <w:r w:rsidRPr="008515E0">
        <w:rPr>
          <w:rFonts w:ascii="Times New Roman" w:hAnsi="Times New Roman" w:cs="Times New Roman"/>
          <w:sz w:val="24"/>
          <w:szCs w:val="24"/>
          <w:highlight w:val="white"/>
        </w:rPr>
        <w:t>. Acesso em 04 fev. 2022.</w:t>
      </w:r>
    </w:p>
    <w:p w14:paraId="50839080" w14:textId="77777777" w:rsidR="005B19C3" w:rsidRPr="008515E0" w:rsidRDefault="005B19C3" w:rsidP="00E42E27">
      <w:pPr>
        <w:pStyle w:val="NormalWeb"/>
        <w:spacing w:before="40" w:beforeAutospacing="0" w:after="60" w:afterAutospacing="0" w:line="360" w:lineRule="auto"/>
        <w:ind w:hanging="2"/>
      </w:pPr>
      <w:r w:rsidRPr="008515E0">
        <w:rPr>
          <w:highlight w:val="white"/>
        </w:rPr>
        <w:t xml:space="preserve">ASSOCIAÇÃO BRASILEIRA DA INDÚSTRIA TÊXTEL E DE CONFECÇÃO </w:t>
      </w:r>
      <w:r w:rsidRPr="008515E0">
        <w:rPr>
          <w:shd w:val="clear" w:color="auto" w:fill="FFFFFF"/>
        </w:rPr>
        <w:t xml:space="preserve">(ABIT). </w:t>
      </w:r>
      <w:r w:rsidRPr="008515E0">
        <w:rPr>
          <w:b/>
          <w:bCs/>
          <w:shd w:val="clear" w:color="auto" w:fill="FFFFFF"/>
        </w:rPr>
        <w:t>Indústria migra do Sudeste para as demais regiões do país em dez anos, mostra estudo CNI</w:t>
      </w:r>
      <w:r w:rsidRPr="008515E0">
        <w:rPr>
          <w:shd w:val="clear" w:color="auto" w:fill="FFFFFF"/>
        </w:rPr>
        <w:t xml:space="preserve">. Disponível em: </w:t>
      </w:r>
      <w:hyperlink r:id="rId10" w:history="1">
        <w:r w:rsidRPr="008515E0">
          <w:rPr>
            <w:rStyle w:val="Hyperlink"/>
            <w:color w:val="auto"/>
            <w:u w:val="none"/>
            <w:shd w:val="clear" w:color="auto" w:fill="FFFFFF"/>
          </w:rPr>
          <w:t>https://www.abit.org.br/noticias/industria-migra-do-sudeste-para-as-demais-regioes-do-pais-em-dez-anos-mostra-estudo-da-cni</w:t>
        </w:r>
      </w:hyperlink>
      <w:r w:rsidRPr="008515E0">
        <w:t>.</w:t>
      </w:r>
      <w:r w:rsidRPr="008515E0">
        <w:rPr>
          <w:shd w:val="clear" w:color="auto" w:fill="FFFFFF"/>
        </w:rPr>
        <w:t xml:space="preserve"> Acesso em 31 mar. 2023. </w:t>
      </w:r>
    </w:p>
    <w:p w14:paraId="624B65E6" w14:textId="77777777" w:rsidR="005B19C3" w:rsidRPr="008515E0" w:rsidRDefault="005B19C3" w:rsidP="00E42E27">
      <w:pPr>
        <w:spacing w:before="40" w:after="60" w:line="360" w:lineRule="auto"/>
        <w:ind w:hanging="2"/>
        <w:rPr>
          <w:rFonts w:ascii="Times New Roman" w:hAnsi="Times New Roman" w:cs="Times New Roman"/>
          <w:sz w:val="24"/>
          <w:szCs w:val="24"/>
        </w:rPr>
      </w:pPr>
      <w:r w:rsidRPr="008515E0">
        <w:rPr>
          <w:rFonts w:ascii="Times New Roman" w:hAnsi="Times New Roman" w:cs="Times New Roman"/>
          <w:sz w:val="24"/>
          <w:szCs w:val="24"/>
          <w:highlight w:val="white"/>
        </w:rPr>
        <w:t xml:space="preserve">BARROSO, Luís Roberto. A ordem econômica constitucional e os limites à atuação estatal no controle de preços. </w:t>
      </w:r>
      <w:r w:rsidRPr="008515E0">
        <w:rPr>
          <w:rFonts w:ascii="Times New Roman" w:hAnsi="Times New Roman" w:cs="Times New Roman"/>
          <w:b/>
          <w:sz w:val="24"/>
          <w:szCs w:val="24"/>
          <w:highlight w:val="white"/>
        </w:rPr>
        <w:t>Revista de Direito Administrativo</w:t>
      </w:r>
      <w:r w:rsidRPr="008515E0">
        <w:rPr>
          <w:rFonts w:ascii="Times New Roman" w:hAnsi="Times New Roman" w:cs="Times New Roman"/>
          <w:sz w:val="24"/>
          <w:szCs w:val="24"/>
          <w:highlight w:val="white"/>
        </w:rPr>
        <w:t xml:space="preserve">, </w:t>
      </w:r>
      <w:r w:rsidRPr="008515E0">
        <w:rPr>
          <w:rFonts w:ascii="Times New Roman" w:hAnsi="Times New Roman" w:cs="Times New Roman"/>
          <w:i/>
          <w:sz w:val="24"/>
          <w:szCs w:val="24"/>
          <w:highlight w:val="white"/>
        </w:rPr>
        <w:t>[S. l.]</w:t>
      </w:r>
      <w:r w:rsidRPr="008515E0">
        <w:rPr>
          <w:rFonts w:ascii="Times New Roman" w:hAnsi="Times New Roman" w:cs="Times New Roman"/>
          <w:sz w:val="24"/>
          <w:szCs w:val="24"/>
          <w:highlight w:val="white"/>
        </w:rPr>
        <w:t>, v. 226, 2001. Disponível em: https://bibliotecadigital.fgv.br/ojs/index.php/rda/article/view/47240. Acesso em: 18 jan. 2023.</w:t>
      </w:r>
    </w:p>
    <w:p w14:paraId="01911BE0" w14:textId="77777777" w:rsidR="005B19C3" w:rsidRPr="008515E0" w:rsidRDefault="005B19C3" w:rsidP="00E42E27">
      <w:pPr>
        <w:spacing w:before="40" w:after="60" w:line="360" w:lineRule="auto"/>
        <w:ind w:hanging="2"/>
        <w:rPr>
          <w:rFonts w:ascii="Times New Roman" w:hAnsi="Times New Roman" w:cs="Times New Roman"/>
          <w:sz w:val="24"/>
          <w:szCs w:val="24"/>
        </w:rPr>
      </w:pPr>
      <w:r w:rsidRPr="008515E0">
        <w:rPr>
          <w:rFonts w:ascii="Times New Roman" w:hAnsi="Times New Roman" w:cs="Times New Roman"/>
          <w:sz w:val="24"/>
          <w:szCs w:val="24"/>
        </w:rPr>
        <w:t xml:space="preserve">BOFF, Leonardo. </w:t>
      </w:r>
      <w:r w:rsidRPr="008515E0">
        <w:rPr>
          <w:rFonts w:ascii="Times New Roman" w:hAnsi="Times New Roman" w:cs="Times New Roman"/>
          <w:b/>
          <w:sz w:val="24"/>
          <w:szCs w:val="24"/>
        </w:rPr>
        <w:t xml:space="preserve">Saber cuidar: ética do humano, compaixão pela Terra </w:t>
      </w:r>
      <w:r w:rsidRPr="008515E0">
        <w:rPr>
          <w:rFonts w:ascii="Times New Roman" w:hAnsi="Times New Roman" w:cs="Times New Roman"/>
          <w:sz w:val="24"/>
          <w:szCs w:val="24"/>
        </w:rPr>
        <w:t xml:space="preserve">[recurso eletrônico]. Rio de Janeiro: Vozes, 2017. p. 158. Disponível em: </w:t>
      </w:r>
      <w:hyperlink r:id="rId11">
        <w:r w:rsidRPr="008515E0">
          <w:rPr>
            <w:rFonts w:ascii="Times New Roman" w:hAnsi="Times New Roman" w:cs="Times New Roman"/>
            <w:sz w:val="24"/>
            <w:szCs w:val="24"/>
          </w:rPr>
          <w:t>https://pt.scribd.com/read/405830734/Saber-cuidar-Etica-do-humano-compaixao-pela-terra#</w:t>
        </w:r>
      </w:hyperlink>
      <w:r w:rsidRPr="008515E0">
        <w:rPr>
          <w:rFonts w:ascii="Times New Roman" w:hAnsi="Times New Roman" w:cs="Times New Roman"/>
          <w:sz w:val="24"/>
          <w:szCs w:val="24"/>
        </w:rPr>
        <w:t>. Acessado em 29 dez. 2021.</w:t>
      </w:r>
    </w:p>
    <w:p w14:paraId="36E70265" w14:textId="77777777" w:rsidR="005B19C3" w:rsidRPr="008515E0" w:rsidRDefault="005B19C3" w:rsidP="00E42E27">
      <w:pPr>
        <w:spacing w:before="40" w:after="60" w:line="360" w:lineRule="auto"/>
        <w:rPr>
          <w:rFonts w:ascii="Times New Roman" w:hAnsi="Times New Roman" w:cs="Times New Roman"/>
          <w:sz w:val="24"/>
          <w:szCs w:val="24"/>
        </w:rPr>
      </w:pPr>
      <w:r w:rsidRPr="008515E0">
        <w:rPr>
          <w:rFonts w:ascii="Times New Roman" w:hAnsi="Times New Roman" w:cs="Times New Roman"/>
          <w:sz w:val="24"/>
          <w:szCs w:val="24"/>
        </w:rPr>
        <w:lastRenderedPageBreak/>
        <w:t xml:space="preserve">BOFF, Leonardo. </w:t>
      </w:r>
      <w:r w:rsidRPr="008515E0">
        <w:rPr>
          <w:rFonts w:ascii="Times New Roman" w:hAnsi="Times New Roman" w:cs="Times New Roman"/>
          <w:b/>
          <w:sz w:val="24"/>
          <w:szCs w:val="24"/>
        </w:rPr>
        <w:t>Sustentabilidade: o que é: o que não é</w:t>
      </w:r>
      <w:r w:rsidRPr="008515E0">
        <w:rPr>
          <w:rFonts w:ascii="Times New Roman" w:hAnsi="Times New Roman" w:cs="Times New Roman"/>
          <w:sz w:val="24"/>
          <w:szCs w:val="24"/>
        </w:rPr>
        <w:t>. 5ª edição. Petrópolis: Vozes, 2016.</w:t>
      </w:r>
    </w:p>
    <w:p w14:paraId="5753A200" w14:textId="77777777" w:rsidR="005B19C3" w:rsidRPr="00552F44" w:rsidRDefault="005B19C3" w:rsidP="00E42E27">
      <w:pPr>
        <w:pStyle w:val="Textodenotaderodap"/>
        <w:spacing w:before="40" w:after="60" w:line="360" w:lineRule="auto"/>
        <w:ind w:left="0" w:hanging="2"/>
        <w:jc w:val="left"/>
        <w:rPr>
          <w:rFonts w:ascii="Times New Roman" w:hAnsi="Times New Roman" w:cs="Times New Roman"/>
          <w:sz w:val="24"/>
          <w:szCs w:val="24"/>
        </w:rPr>
      </w:pPr>
      <w:r w:rsidRPr="00552F44">
        <w:rPr>
          <w:rFonts w:ascii="Times New Roman" w:hAnsi="Times New Roman" w:cs="Times New Roman"/>
          <w:sz w:val="24"/>
          <w:szCs w:val="24"/>
        </w:rPr>
        <w:t xml:space="preserve">BOSSELMANN, Klaus. </w:t>
      </w:r>
      <w:r w:rsidRPr="00552F44">
        <w:rPr>
          <w:rFonts w:ascii="Times New Roman" w:hAnsi="Times New Roman" w:cs="Times New Roman"/>
          <w:b/>
          <w:sz w:val="24"/>
          <w:szCs w:val="24"/>
        </w:rPr>
        <w:t>O</w:t>
      </w:r>
      <w:r w:rsidRPr="00552F44">
        <w:rPr>
          <w:rFonts w:ascii="Times New Roman" w:hAnsi="Times New Roman" w:cs="Times New Roman"/>
          <w:sz w:val="24"/>
          <w:szCs w:val="24"/>
        </w:rPr>
        <w:t xml:space="preserve"> </w:t>
      </w:r>
      <w:r w:rsidRPr="00552F44">
        <w:rPr>
          <w:rFonts w:ascii="Times New Roman" w:hAnsi="Times New Roman" w:cs="Times New Roman"/>
          <w:b/>
          <w:sz w:val="24"/>
          <w:szCs w:val="24"/>
        </w:rPr>
        <w:t>Princípio da Sustentabilidade – Transformando direito e governança.</w:t>
      </w:r>
      <w:r w:rsidRPr="00552F44">
        <w:rPr>
          <w:rFonts w:ascii="Times New Roman" w:hAnsi="Times New Roman" w:cs="Times New Roman"/>
          <w:sz w:val="24"/>
          <w:szCs w:val="24"/>
        </w:rPr>
        <w:t xml:space="preserve"> Tradução Phillip Gil França. São Paulo: Editora Revista dos Tribunais, 2015. </w:t>
      </w:r>
    </w:p>
    <w:p w14:paraId="3E7ABFFA" w14:textId="77777777" w:rsidR="005B19C3" w:rsidRPr="00552F44" w:rsidRDefault="005B19C3" w:rsidP="00E42E27">
      <w:pPr>
        <w:pStyle w:val="Textodenotaderodap"/>
        <w:spacing w:before="40" w:after="60" w:line="360" w:lineRule="auto"/>
        <w:ind w:left="0" w:hanging="2"/>
        <w:jc w:val="left"/>
        <w:rPr>
          <w:rFonts w:ascii="Times New Roman" w:hAnsi="Times New Roman" w:cs="Times New Roman"/>
          <w:sz w:val="24"/>
          <w:szCs w:val="24"/>
        </w:rPr>
      </w:pPr>
      <w:r w:rsidRPr="00552F44">
        <w:rPr>
          <w:rFonts w:ascii="Times New Roman" w:hAnsi="Times New Roman" w:cs="Times New Roman"/>
          <w:sz w:val="24"/>
          <w:szCs w:val="24"/>
        </w:rPr>
        <w:t xml:space="preserve">BRASIL. </w:t>
      </w:r>
      <w:r w:rsidRPr="00552F44">
        <w:rPr>
          <w:rFonts w:ascii="Times New Roman" w:hAnsi="Times New Roman" w:cs="Times New Roman"/>
          <w:b/>
          <w:sz w:val="24"/>
          <w:szCs w:val="24"/>
        </w:rPr>
        <w:t>Constituição da República Federativa do Brasil</w:t>
      </w:r>
      <w:r w:rsidRPr="00552F44">
        <w:rPr>
          <w:rFonts w:ascii="Times New Roman" w:hAnsi="Times New Roman" w:cs="Times New Roman"/>
          <w:sz w:val="24"/>
          <w:szCs w:val="24"/>
        </w:rPr>
        <w:t>. Disponível em:</w:t>
      </w:r>
      <w:hyperlink r:id="rId12">
        <w:r w:rsidRPr="00552F44">
          <w:rPr>
            <w:rFonts w:ascii="Times New Roman" w:hAnsi="Times New Roman" w:cs="Times New Roman"/>
            <w:sz w:val="24"/>
            <w:szCs w:val="24"/>
          </w:rPr>
          <w:t xml:space="preserve"> </w:t>
        </w:r>
      </w:hyperlink>
      <w:hyperlink r:id="rId13">
        <w:r w:rsidRPr="00552F44">
          <w:rPr>
            <w:rFonts w:ascii="Times New Roman" w:hAnsi="Times New Roman" w:cs="Times New Roman"/>
            <w:sz w:val="24"/>
            <w:szCs w:val="24"/>
          </w:rPr>
          <w:t>https://www.planalto.gov.br/ccivil_03/constituicao/constituicao.htm</w:t>
        </w:r>
      </w:hyperlink>
      <w:r w:rsidRPr="00552F44">
        <w:rPr>
          <w:rFonts w:ascii="Times New Roman" w:hAnsi="Times New Roman" w:cs="Times New Roman"/>
          <w:sz w:val="24"/>
          <w:szCs w:val="24"/>
        </w:rPr>
        <w:t>. Acesso em 18 jan. 2023.</w:t>
      </w:r>
    </w:p>
    <w:p w14:paraId="0623BBD5" w14:textId="77777777" w:rsidR="005B19C3" w:rsidRPr="008515E0" w:rsidRDefault="005B19C3" w:rsidP="00E42E27">
      <w:pPr>
        <w:pStyle w:val="Textodenotaderodap"/>
        <w:spacing w:before="40" w:after="60" w:line="360" w:lineRule="auto"/>
        <w:ind w:left="0" w:hanging="2"/>
        <w:jc w:val="left"/>
        <w:rPr>
          <w:rFonts w:ascii="Times New Roman" w:hAnsi="Times New Roman" w:cs="Times New Roman"/>
          <w:sz w:val="24"/>
          <w:szCs w:val="24"/>
        </w:rPr>
      </w:pPr>
      <w:r w:rsidRPr="00552F44">
        <w:rPr>
          <w:rFonts w:ascii="Times New Roman" w:hAnsi="Times New Roman" w:cs="Times New Roman"/>
          <w:sz w:val="24"/>
          <w:szCs w:val="24"/>
        </w:rPr>
        <w:t xml:space="preserve">CANOTILHO, José Joaquim Gomes. Estado constitucional ecológico e democracia sustentada. </w:t>
      </w:r>
      <w:r w:rsidRPr="00552F44">
        <w:rPr>
          <w:rFonts w:ascii="Times New Roman" w:hAnsi="Times New Roman" w:cs="Times New Roman"/>
          <w:b/>
          <w:sz w:val="24"/>
          <w:szCs w:val="24"/>
        </w:rPr>
        <w:t>Revista do Centro</w:t>
      </w:r>
      <w:r w:rsidRPr="008515E0">
        <w:rPr>
          <w:rFonts w:ascii="Times New Roman" w:hAnsi="Times New Roman" w:cs="Times New Roman"/>
          <w:b/>
          <w:sz w:val="24"/>
          <w:szCs w:val="24"/>
        </w:rPr>
        <w:t xml:space="preserve"> de Estudos de Direito do Ordenamento, do Urbanismo e do Ambiente - CEDOUA nº 2.2001</w:t>
      </w:r>
      <w:r w:rsidRPr="008515E0">
        <w:rPr>
          <w:rFonts w:ascii="Times New Roman" w:hAnsi="Times New Roman" w:cs="Times New Roman"/>
          <w:sz w:val="24"/>
          <w:szCs w:val="24"/>
        </w:rPr>
        <w:t xml:space="preserve">, p. 12. Disponível em: </w:t>
      </w:r>
      <w:hyperlink r:id="rId14">
        <w:r w:rsidRPr="008515E0">
          <w:rPr>
            <w:rFonts w:ascii="Times New Roman" w:hAnsi="Times New Roman" w:cs="Times New Roman"/>
            <w:sz w:val="24"/>
            <w:szCs w:val="24"/>
          </w:rPr>
          <w:t>https://digitalis-dsp.uc.pt/bitstream/10316.2/5732/1/revcedoua8%20art.%201%20JJGC.pdf?ln=pt-pt</w:t>
        </w:r>
      </w:hyperlink>
      <w:r w:rsidRPr="008515E0">
        <w:rPr>
          <w:rFonts w:ascii="Times New Roman" w:hAnsi="Times New Roman" w:cs="Times New Roman"/>
          <w:sz w:val="24"/>
          <w:szCs w:val="24"/>
        </w:rPr>
        <w:t>. Acesso em 27 jul. 2022.</w:t>
      </w:r>
    </w:p>
    <w:p w14:paraId="23E97DF9" w14:textId="77777777" w:rsidR="005B19C3" w:rsidRPr="008515E0" w:rsidRDefault="005B19C3" w:rsidP="00E42E27">
      <w:pPr>
        <w:pStyle w:val="Textodenotaderodap"/>
        <w:spacing w:before="40" w:after="60" w:line="360" w:lineRule="auto"/>
        <w:ind w:left="0" w:hanging="2"/>
        <w:jc w:val="left"/>
        <w:rPr>
          <w:rFonts w:ascii="Times New Roman" w:hAnsi="Times New Roman" w:cs="Times New Roman"/>
          <w:sz w:val="24"/>
          <w:szCs w:val="24"/>
        </w:rPr>
      </w:pPr>
      <w:r w:rsidRPr="008515E0">
        <w:rPr>
          <w:rFonts w:ascii="Times New Roman" w:hAnsi="Times New Roman" w:cs="Times New Roman"/>
          <w:sz w:val="24"/>
          <w:szCs w:val="24"/>
          <w:lang w:val="it-IT"/>
        </w:rPr>
        <w:t xml:space="preserve">CAPRA, Fritjof; LUISI, Pier Luigi. </w:t>
      </w:r>
      <w:r w:rsidRPr="008515E0">
        <w:rPr>
          <w:rFonts w:ascii="Times New Roman" w:hAnsi="Times New Roman" w:cs="Times New Roman"/>
          <w:b/>
          <w:sz w:val="24"/>
          <w:szCs w:val="24"/>
        </w:rPr>
        <w:t>A visão sistêmica da vida</w:t>
      </w:r>
      <w:r w:rsidRPr="008515E0">
        <w:rPr>
          <w:rFonts w:ascii="Times New Roman" w:hAnsi="Times New Roman" w:cs="Times New Roman"/>
          <w:b/>
          <w:sz w:val="24"/>
          <w:szCs w:val="24"/>
          <w:highlight w:val="white"/>
        </w:rPr>
        <w:t xml:space="preserve">: uma concepção unificada e suas implicações </w:t>
      </w:r>
      <w:r w:rsidRPr="008515E0">
        <w:rPr>
          <w:rFonts w:ascii="Times New Roman" w:hAnsi="Times New Roman" w:cs="Times New Roman"/>
          <w:b/>
          <w:sz w:val="24"/>
          <w:szCs w:val="24"/>
        </w:rPr>
        <w:t>filosóficas, políticas, sociais e econômicas</w:t>
      </w:r>
      <w:r w:rsidRPr="008515E0">
        <w:rPr>
          <w:rFonts w:ascii="Times New Roman" w:hAnsi="Times New Roman" w:cs="Times New Roman"/>
          <w:sz w:val="24"/>
          <w:szCs w:val="24"/>
        </w:rPr>
        <w:t xml:space="preserve"> [recurso eletrônico]. Tradução de Mayra Teruya </w:t>
      </w:r>
      <w:proofErr w:type="spellStart"/>
      <w:r w:rsidRPr="008515E0">
        <w:rPr>
          <w:rFonts w:ascii="Times New Roman" w:hAnsi="Times New Roman" w:cs="Times New Roman"/>
          <w:sz w:val="24"/>
          <w:szCs w:val="24"/>
        </w:rPr>
        <w:t>Eichemberg</w:t>
      </w:r>
      <w:proofErr w:type="spellEnd"/>
      <w:r w:rsidRPr="008515E0">
        <w:rPr>
          <w:rFonts w:ascii="Times New Roman" w:hAnsi="Times New Roman" w:cs="Times New Roman"/>
          <w:sz w:val="24"/>
          <w:szCs w:val="24"/>
        </w:rPr>
        <w:t xml:space="preserve">, Newton Roberval </w:t>
      </w:r>
      <w:proofErr w:type="spellStart"/>
      <w:r w:rsidRPr="008515E0">
        <w:rPr>
          <w:rFonts w:ascii="Times New Roman" w:hAnsi="Times New Roman" w:cs="Times New Roman"/>
          <w:sz w:val="24"/>
          <w:szCs w:val="24"/>
        </w:rPr>
        <w:t>Eichemberg</w:t>
      </w:r>
      <w:proofErr w:type="spellEnd"/>
      <w:r w:rsidRPr="008515E0">
        <w:rPr>
          <w:rFonts w:ascii="Times New Roman" w:hAnsi="Times New Roman" w:cs="Times New Roman"/>
          <w:sz w:val="24"/>
          <w:szCs w:val="24"/>
        </w:rPr>
        <w:t xml:space="preserve">. São Paulo: </w:t>
      </w:r>
      <w:proofErr w:type="spellStart"/>
      <w:r w:rsidRPr="008515E0">
        <w:rPr>
          <w:rFonts w:ascii="Times New Roman" w:hAnsi="Times New Roman" w:cs="Times New Roman"/>
          <w:sz w:val="24"/>
          <w:szCs w:val="24"/>
        </w:rPr>
        <w:t>Cultrix</w:t>
      </w:r>
      <w:proofErr w:type="spellEnd"/>
      <w:r w:rsidRPr="008515E0">
        <w:rPr>
          <w:rFonts w:ascii="Times New Roman" w:hAnsi="Times New Roman" w:cs="Times New Roman"/>
          <w:sz w:val="24"/>
          <w:szCs w:val="24"/>
        </w:rPr>
        <w:t xml:space="preserve">, 2014. Disponível em: </w:t>
      </w:r>
      <w:hyperlink r:id="rId15">
        <w:r w:rsidRPr="008515E0">
          <w:rPr>
            <w:rFonts w:ascii="Times New Roman" w:hAnsi="Times New Roman" w:cs="Times New Roman"/>
            <w:sz w:val="24"/>
            <w:szCs w:val="24"/>
          </w:rPr>
          <w:t>https://pt.scribd.com/read/480809990/Visao-Sistemica-da-Vida-Uma-Concepcao-Unificada-E-Suas-Implicacoes-Filosoficas-Politicas-Sociais-E-Economicas</w:t>
        </w:r>
      </w:hyperlink>
      <w:r w:rsidRPr="008515E0">
        <w:rPr>
          <w:rFonts w:ascii="Times New Roman" w:hAnsi="Times New Roman" w:cs="Times New Roman"/>
          <w:sz w:val="24"/>
          <w:szCs w:val="24"/>
        </w:rPr>
        <w:t>. Acesso em 03 jan. 2022.</w:t>
      </w:r>
    </w:p>
    <w:p w14:paraId="4F9277A6" w14:textId="77777777" w:rsidR="005B19C3" w:rsidRPr="008515E0" w:rsidRDefault="005B19C3" w:rsidP="00E42E27">
      <w:pPr>
        <w:spacing w:before="40" w:after="60" w:line="360" w:lineRule="auto"/>
        <w:rPr>
          <w:rFonts w:ascii="Times New Roman" w:hAnsi="Times New Roman" w:cs="Times New Roman"/>
          <w:sz w:val="24"/>
          <w:szCs w:val="24"/>
        </w:rPr>
      </w:pPr>
      <w:r w:rsidRPr="008515E0">
        <w:rPr>
          <w:rFonts w:ascii="Times New Roman" w:hAnsi="Times New Roman" w:cs="Times New Roman"/>
          <w:sz w:val="24"/>
          <w:szCs w:val="24"/>
        </w:rPr>
        <w:t xml:space="preserve">CARVALHAL, André. </w:t>
      </w:r>
      <w:r w:rsidRPr="008515E0">
        <w:rPr>
          <w:rFonts w:ascii="Times New Roman" w:hAnsi="Times New Roman" w:cs="Times New Roman"/>
          <w:b/>
          <w:sz w:val="24"/>
          <w:szCs w:val="24"/>
        </w:rPr>
        <w:t>Moda com propósito: manifesto pela grande virada</w:t>
      </w:r>
      <w:r w:rsidRPr="008515E0">
        <w:rPr>
          <w:rFonts w:ascii="Times New Roman" w:hAnsi="Times New Roman" w:cs="Times New Roman"/>
          <w:sz w:val="24"/>
          <w:szCs w:val="24"/>
        </w:rPr>
        <w:t xml:space="preserve">. 1ª edição. São Paulo: Paralela, 2016. </w:t>
      </w:r>
    </w:p>
    <w:p w14:paraId="4104EC01" w14:textId="77777777" w:rsidR="005B19C3" w:rsidRPr="008515E0" w:rsidRDefault="005B19C3" w:rsidP="00E42E27">
      <w:pPr>
        <w:spacing w:before="40" w:after="60" w:line="360" w:lineRule="auto"/>
        <w:ind w:hanging="2"/>
        <w:rPr>
          <w:rFonts w:ascii="Times New Roman" w:hAnsi="Times New Roman" w:cs="Times New Roman"/>
          <w:sz w:val="24"/>
          <w:szCs w:val="24"/>
        </w:rPr>
      </w:pPr>
      <w:r w:rsidRPr="008515E0">
        <w:rPr>
          <w:rFonts w:ascii="Times New Roman" w:hAnsi="Times New Roman" w:cs="Times New Roman"/>
          <w:sz w:val="24"/>
          <w:szCs w:val="24"/>
        </w:rPr>
        <w:t xml:space="preserve">CAVALCANTI, Clóvis. Política de governo para o desenvolvimento sustentável: uma introdução ao tema e a esta obra coletiva. </w:t>
      </w:r>
      <w:r w:rsidRPr="008515E0">
        <w:rPr>
          <w:rFonts w:ascii="Times New Roman" w:hAnsi="Times New Roman" w:cs="Times New Roman"/>
          <w:i/>
          <w:iCs/>
          <w:sz w:val="24"/>
          <w:szCs w:val="24"/>
        </w:rPr>
        <w:t>In:</w:t>
      </w:r>
      <w:r w:rsidRPr="008515E0">
        <w:rPr>
          <w:rFonts w:ascii="Times New Roman" w:hAnsi="Times New Roman" w:cs="Times New Roman"/>
          <w:sz w:val="24"/>
          <w:szCs w:val="24"/>
        </w:rPr>
        <w:t xml:space="preserve"> </w:t>
      </w:r>
      <w:r w:rsidRPr="008515E0">
        <w:rPr>
          <w:rFonts w:ascii="Times New Roman" w:hAnsi="Times New Roman" w:cs="Times New Roman"/>
          <w:b/>
          <w:bCs/>
          <w:sz w:val="24"/>
          <w:szCs w:val="24"/>
        </w:rPr>
        <w:t>Meio ambiente, desenvolvimento sustentável e políticas públicas</w:t>
      </w:r>
      <w:r w:rsidRPr="008515E0">
        <w:rPr>
          <w:rFonts w:ascii="Times New Roman" w:hAnsi="Times New Roman" w:cs="Times New Roman"/>
          <w:sz w:val="24"/>
          <w:szCs w:val="24"/>
        </w:rPr>
        <w:t>. Org. Clóvis Cavalcanti. São Paulo: Cortez Editora, 1997.</w:t>
      </w:r>
    </w:p>
    <w:p w14:paraId="74DEADE3" w14:textId="77777777" w:rsidR="005B19C3" w:rsidRPr="005B19C3" w:rsidRDefault="005B19C3" w:rsidP="00E42E27">
      <w:pPr>
        <w:spacing w:before="40" w:after="60" w:line="360" w:lineRule="auto"/>
        <w:rPr>
          <w:rFonts w:ascii="Times New Roman" w:hAnsi="Times New Roman" w:cs="Times New Roman"/>
          <w:sz w:val="24"/>
          <w:szCs w:val="24"/>
        </w:rPr>
      </w:pPr>
      <w:r w:rsidRPr="005B19C3">
        <w:rPr>
          <w:rFonts w:ascii="Times New Roman" w:hAnsi="Times New Roman" w:cs="Times New Roman"/>
          <w:sz w:val="24"/>
          <w:szCs w:val="24"/>
        </w:rPr>
        <w:t xml:space="preserve">CHAN, Emily. </w:t>
      </w:r>
      <w:r w:rsidRPr="005B19C3">
        <w:rPr>
          <w:rFonts w:ascii="Times New Roman" w:hAnsi="Times New Roman" w:cs="Times New Roman"/>
          <w:b/>
          <w:sz w:val="24"/>
          <w:szCs w:val="24"/>
        </w:rPr>
        <w:t>Por que uma legislação para regular a sustentabilidade na moda é tão necessária</w:t>
      </w:r>
      <w:r w:rsidRPr="005B19C3">
        <w:rPr>
          <w:rFonts w:ascii="Times New Roman" w:hAnsi="Times New Roman" w:cs="Times New Roman"/>
          <w:sz w:val="24"/>
          <w:szCs w:val="24"/>
        </w:rPr>
        <w:t xml:space="preserve">. Disponível em: </w:t>
      </w:r>
      <w:hyperlink r:id="rId16">
        <w:r w:rsidRPr="005B19C3">
          <w:rPr>
            <w:rFonts w:ascii="Times New Roman" w:hAnsi="Times New Roman" w:cs="Times New Roman"/>
            <w:sz w:val="24"/>
            <w:szCs w:val="24"/>
          </w:rPr>
          <w:t>https://vogue.globo.com/um-so-planeta/noticia/2022/03/por-que-uma-legislacao-para-regular-sustentabilidade-na-moda-e-tao-necessaria.html</w:t>
        </w:r>
      </w:hyperlink>
      <w:r w:rsidRPr="005B19C3">
        <w:rPr>
          <w:rFonts w:ascii="Times New Roman" w:hAnsi="Times New Roman" w:cs="Times New Roman"/>
          <w:sz w:val="24"/>
          <w:szCs w:val="24"/>
        </w:rPr>
        <w:t>. Acesso em 21 ago. 2022.</w:t>
      </w:r>
    </w:p>
    <w:p w14:paraId="1DC1E144" w14:textId="77777777" w:rsidR="005B19C3" w:rsidRPr="008515E0" w:rsidRDefault="00000000" w:rsidP="00E42E27">
      <w:pPr>
        <w:spacing w:before="40" w:after="60" w:line="360" w:lineRule="auto"/>
        <w:ind w:hanging="2"/>
        <w:rPr>
          <w:rFonts w:ascii="Times New Roman" w:hAnsi="Times New Roman" w:cs="Times New Roman"/>
          <w:sz w:val="24"/>
          <w:szCs w:val="24"/>
        </w:rPr>
      </w:pPr>
      <w:hyperlink r:id="rId17">
        <w:r w:rsidR="005B19C3" w:rsidRPr="008515E0">
          <w:rPr>
            <w:rFonts w:ascii="Times New Roman" w:hAnsi="Times New Roman" w:cs="Times New Roman"/>
            <w:sz w:val="24"/>
            <w:szCs w:val="24"/>
            <w:highlight w:val="white"/>
          </w:rPr>
          <w:t>CONTIPELLI, Ernani</w:t>
        </w:r>
      </w:hyperlink>
      <w:r w:rsidR="005B19C3" w:rsidRPr="008515E0">
        <w:rPr>
          <w:rFonts w:ascii="Times New Roman" w:hAnsi="Times New Roman" w:cs="Times New Roman"/>
          <w:sz w:val="24"/>
          <w:szCs w:val="24"/>
          <w:highlight w:val="white"/>
        </w:rPr>
        <w:t xml:space="preserve">.  </w:t>
      </w:r>
      <w:proofErr w:type="spellStart"/>
      <w:r w:rsidR="005B19C3" w:rsidRPr="008515E0">
        <w:rPr>
          <w:rFonts w:ascii="Times New Roman" w:hAnsi="Times New Roman" w:cs="Times New Roman"/>
          <w:sz w:val="24"/>
          <w:szCs w:val="24"/>
          <w:highlight w:val="white"/>
        </w:rPr>
        <w:t>Medio</w:t>
      </w:r>
      <w:proofErr w:type="spellEnd"/>
      <w:r w:rsidR="005B19C3" w:rsidRPr="008515E0">
        <w:rPr>
          <w:rFonts w:ascii="Times New Roman" w:hAnsi="Times New Roman" w:cs="Times New Roman"/>
          <w:sz w:val="24"/>
          <w:szCs w:val="24"/>
          <w:highlight w:val="white"/>
        </w:rPr>
        <w:t xml:space="preserve"> Ambiente, </w:t>
      </w:r>
      <w:proofErr w:type="spellStart"/>
      <w:r w:rsidR="005B19C3" w:rsidRPr="008515E0">
        <w:rPr>
          <w:rFonts w:ascii="Times New Roman" w:hAnsi="Times New Roman" w:cs="Times New Roman"/>
          <w:sz w:val="24"/>
          <w:szCs w:val="24"/>
          <w:highlight w:val="white"/>
        </w:rPr>
        <w:t>solidaridad</w:t>
      </w:r>
      <w:proofErr w:type="spellEnd"/>
      <w:r w:rsidR="005B19C3" w:rsidRPr="008515E0">
        <w:rPr>
          <w:rFonts w:ascii="Times New Roman" w:hAnsi="Times New Roman" w:cs="Times New Roman"/>
          <w:sz w:val="24"/>
          <w:szCs w:val="24"/>
          <w:highlight w:val="white"/>
        </w:rPr>
        <w:t xml:space="preserve"> y </w:t>
      </w:r>
      <w:proofErr w:type="spellStart"/>
      <w:r w:rsidR="005B19C3" w:rsidRPr="008515E0">
        <w:rPr>
          <w:rFonts w:ascii="Times New Roman" w:hAnsi="Times New Roman" w:cs="Times New Roman"/>
          <w:sz w:val="24"/>
          <w:szCs w:val="24"/>
          <w:highlight w:val="white"/>
        </w:rPr>
        <w:t>dignidad</w:t>
      </w:r>
      <w:proofErr w:type="spellEnd"/>
      <w:r w:rsidR="005B19C3" w:rsidRPr="008515E0">
        <w:rPr>
          <w:rFonts w:ascii="Times New Roman" w:hAnsi="Times New Roman" w:cs="Times New Roman"/>
          <w:sz w:val="24"/>
          <w:szCs w:val="24"/>
          <w:highlight w:val="white"/>
        </w:rPr>
        <w:t xml:space="preserve"> humana </w:t>
      </w:r>
      <w:proofErr w:type="spellStart"/>
      <w:r w:rsidR="005B19C3" w:rsidRPr="008515E0">
        <w:rPr>
          <w:rFonts w:ascii="Times New Roman" w:hAnsi="Times New Roman" w:cs="Times New Roman"/>
          <w:sz w:val="24"/>
          <w:szCs w:val="24"/>
          <w:highlight w:val="white"/>
        </w:rPr>
        <w:t>en</w:t>
      </w:r>
      <w:proofErr w:type="spellEnd"/>
      <w:r w:rsidR="005B19C3" w:rsidRPr="008515E0">
        <w:rPr>
          <w:rFonts w:ascii="Times New Roman" w:hAnsi="Times New Roman" w:cs="Times New Roman"/>
          <w:sz w:val="24"/>
          <w:szCs w:val="24"/>
          <w:highlight w:val="white"/>
        </w:rPr>
        <w:t xml:space="preserve"> </w:t>
      </w:r>
      <w:proofErr w:type="spellStart"/>
      <w:r w:rsidR="005B19C3" w:rsidRPr="008515E0">
        <w:rPr>
          <w:rFonts w:ascii="Times New Roman" w:hAnsi="Times New Roman" w:cs="Times New Roman"/>
          <w:sz w:val="24"/>
          <w:szCs w:val="24"/>
          <w:highlight w:val="white"/>
        </w:rPr>
        <w:t>la</w:t>
      </w:r>
      <w:proofErr w:type="spellEnd"/>
      <w:r w:rsidR="005B19C3" w:rsidRPr="008515E0">
        <w:rPr>
          <w:rFonts w:ascii="Times New Roman" w:hAnsi="Times New Roman" w:cs="Times New Roman"/>
          <w:sz w:val="24"/>
          <w:szCs w:val="24"/>
          <w:highlight w:val="white"/>
        </w:rPr>
        <w:t xml:space="preserve"> </w:t>
      </w:r>
      <w:proofErr w:type="spellStart"/>
      <w:r w:rsidR="005B19C3" w:rsidRPr="008515E0">
        <w:rPr>
          <w:rFonts w:ascii="Times New Roman" w:hAnsi="Times New Roman" w:cs="Times New Roman"/>
          <w:sz w:val="24"/>
          <w:szCs w:val="24"/>
          <w:highlight w:val="white"/>
        </w:rPr>
        <w:t>Constituicíon</w:t>
      </w:r>
      <w:proofErr w:type="spellEnd"/>
      <w:r w:rsidR="005B19C3" w:rsidRPr="008515E0">
        <w:rPr>
          <w:rFonts w:ascii="Times New Roman" w:hAnsi="Times New Roman" w:cs="Times New Roman"/>
          <w:sz w:val="24"/>
          <w:szCs w:val="24"/>
          <w:highlight w:val="white"/>
        </w:rPr>
        <w:t xml:space="preserve"> </w:t>
      </w:r>
      <w:proofErr w:type="spellStart"/>
      <w:r w:rsidR="005B19C3" w:rsidRPr="008515E0">
        <w:rPr>
          <w:rFonts w:ascii="Times New Roman" w:hAnsi="Times New Roman" w:cs="Times New Roman"/>
          <w:sz w:val="24"/>
          <w:szCs w:val="24"/>
          <w:highlight w:val="white"/>
        </w:rPr>
        <w:t>brasileña</w:t>
      </w:r>
      <w:proofErr w:type="spellEnd"/>
      <w:r w:rsidR="005B19C3" w:rsidRPr="008515E0">
        <w:rPr>
          <w:rFonts w:ascii="Times New Roman" w:hAnsi="Times New Roman" w:cs="Times New Roman"/>
          <w:sz w:val="24"/>
          <w:szCs w:val="24"/>
          <w:highlight w:val="white"/>
        </w:rPr>
        <w:t xml:space="preserve">. </w:t>
      </w:r>
      <w:hyperlink r:id="rId18">
        <w:r w:rsidR="005B19C3" w:rsidRPr="008515E0">
          <w:rPr>
            <w:rFonts w:ascii="Times New Roman" w:hAnsi="Times New Roman" w:cs="Times New Roman"/>
            <w:b/>
            <w:sz w:val="24"/>
            <w:szCs w:val="24"/>
            <w:highlight w:val="white"/>
          </w:rPr>
          <w:t>Revista de Derecho Político</w:t>
        </w:r>
      </w:hyperlink>
      <w:r w:rsidR="005B19C3" w:rsidRPr="008515E0">
        <w:rPr>
          <w:rFonts w:ascii="Times New Roman" w:hAnsi="Times New Roman" w:cs="Times New Roman"/>
          <w:b/>
          <w:sz w:val="24"/>
          <w:szCs w:val="24"/>
          <w:highlight w:val="white"/>
        </w:rPr>
        <w:t xml:space="preserve">. </w:t>
      </w:r>
      <w:r w:rsidR="005B19C3" w:rsidRPr="008515E0">
        <w:rPr>
          <w:rFonts w:ascii="Times New Roman" w:hAnsi="Times New Roman" w:cs="Times New Roman"/>
          <w:sz w:val="24"/>
          <w:szCs w:val="24"/>
          <w:highlight w:val="white"/>
        </w:rPr>
        <w:t>Madrid</w:t>
      </w:r>
      <w:hyperlink r:id="rId19">
        <w:r w:rsidR="005B19C3" w:rsidRPr="008515E0">
          <w:rPr>
            <w:rFonts w:ascii="Times New Roman" w:hAnsi="Times New Roman" w:cs="Times New Roman"/>
            <w:sz w:val="24"/>
            <w:szCs w:val="24"/>
            <w:highlight w:val="white"/>
          </w:rPr>
          <w:t xml:space="preserve"> N.º 107</w:t>
        </w:r>
      </w:hyperlink>
      <w:r w:rsidR="005B19C3" w:rsidRPr="008515E0">
        <w:rPr>
          <w:rFonts w:ascii="Times New Roman" w:hAnsi="Times New Roman" w:cs="Times New Roman"/>
          <w:sz w:val="24"/>
          <w:szCs w:val="24"/>
          <w:highlight w:val="white"/>
        </w:rPr>
        <w:t xml:space="preserve"> (Jan-</w:t>
      </w:r>
      <w:proofErr w:type="spellStart"/>
      <w:r w:rsidR="005B19C3" w:rsidRPr="008515E0">
        <w:rPr>
          <w:rFonts w:ascii="Times New Roman" w:hAnsi="Times New Roman" w:cs="Times New Roman"/>
          <w:sz w:val="24"/>
          <w:szCs w:val="24"/>
          <w:highlight w:val="white"/>
        </w:rPr>
        <w:t>Apr</w:t>
      </w:r>
      <w:proofErr w:type="spellEnd"/>
      <w:r w:rsidR="005B19C3" w:rsidRPr="008515E0">
        <w:rPr>
          <w:rFonts w:ascii="Times New Roman" w:hAnsi="Times New Roman" w:cs="Times New Roman"/>
          <w:sz w:val="24"/>
          <w:szCs w:val="24"/>
          <w:highlight w:val="white"/>
        </w:rPr>
        <w:t xml:space="preserve"> 2020), p. 339-364. Disponível em: </w:t>
      </w:r>
      <w:hyperlink r:id="rId20">
        <w:r w:rsidR="005B19C3" w:rsidRPr="008515E0">
          <w:rPr>
            <w:rFonts w:ascii="Times New Roman" w:hAnsi="Times New Roman" w:cs="Times New Roman"/>
            <w:sz w:val="24"/>
            <w:szCs w:val="24"/>
            <w:highlight w:val="white"/>
          </w:rPr>
          <w:t>https://www.proquest.com/docview/2417814269?parentSessionId=djjR8AHDIRxhlytcopzU6RO5EUJcHh7Fe6yeaz57jdQ%3D&amp;pq-origsite=primo&amp;accountid=17192</w:t>
        </w:r>
      </w:hyperlink>
      <w:r w:rsidR="005B19C3" w:rsidRPr="008515E0">
        <w:rPr>
          <w:rFonts w:ascii="Times New Roman" w:hAnsi="Times New Roman" w:cs="Times New Roman"/>
          <w:sz w:val="24"/>
          <w:szCs w:val="24"/>
          <w:highlight w:val="white"/>
        </w:rPr>
        <w:t>. Acesso em 24 jan. 2023.</w:t>
      </w:r>
    </w:p>
    <w:p w14:paraId="31EBB4A9" w14:textId="77777777" w:rsidR="005B19C3" w:rsidRPr="008515E0" w:rsidRDefault="005B19C3" w:rsidP="00E42E27">
      <w:pPr>
        <w:spacing w:before="40" w:after="60" w:line="360" w:lineRule="auto"/>
        <w:ind w:hanging="2"/>
        <w:rPr>
          <w:rFonts w:ascii="Times New Roman" w:hAnsi="Times New Roman" w:cs="Times New Roman"/>
          <w:sz w:val="24"/>
          <w:szCs w:val="24"/>
        </w:rPr>
      </w:pPr>
      <w:r w:rsidRPr="008515E0">
        <w:rPr>
          <w:rFonts w:ascii="Times New Roman" w:hAnsi="Times New Roman" w:cs="Times New Roman"/>
          <w:sz w:val="24"/>
          <w:szCs w:val="24"/>
        </w:rPr>
        <w:t xml:space="preserve">DANIELI, </w:t>
      </w:r>
      <w:proofErr w:type="spellStart"/>
      <w:r w:rsidRPr="008515E0">
        <w:rPr>
          <w:rFonts w:ascii="Times New Roman" w:hAnsi="Times New Roman" w:cs="Times New Roman"/>
          <w:sz w:val="24"/>
          <w:szCs w:val="24"/>
        </w:rPr>
        <w:t>Adilor</w:t>
      </w:r>
      <w:proofErr w:type="spellEnd"/>
      <w:r w:rsidRPr="008515E0">
        <w:rPr>
          <w:rFonts w:ascii="Times New Roman" w:hAnsi="Times New Roman" w:cs="Times New Roman"/>
          <w:sz w:val="24"/>
          <w:szCs w:val="24"/>
        </w:rPr>
        <w:t xml:space="preserve">; GARCIA, Denise Schmitt Siqueira; CRUZ, Paulo Márcio; GIMENEZ, Andrés Molina. </w:t>
      </w:r>
      <w:r w:rsidRPr="008515E0">
        <w:rPr>
          <w:rFonts w:ascii="Times New Roman" w:hAnsi="Times New Roman" w:cs="Times New Roman"/>
          <w:b/>
          <w:sz w:val="24"/>
          <w:szCs w:val="24"/>
          <w:highlight w:val="white"/>
        </w:rPr>
        <w:t>A sustentabilidade dos recursos hídricos no Brasil e na Espanha.</w:t>
      </w:r>
      <w:r w:rsidRPr="008515E0">
        <w:rPr>
          <w:rFonts w:ascii="Times New Roman" w:hAnsi="Times New Roman" w:cs="Times New Roman"/>
          <w:sz w:val="24"/>
          <w:szCs w:val="24"/>
        </w:rPr>
        <w:t xml:space="preserve"> Rio de Janeiro: </w:t>
      </w:r>
      <w:proofErr w:type="spellStart"/>
      <w:r w:rsidRPr="008515E0">
        <w:rPr>
          <w:rFonts w:ascii="Times New Roman" w:hAnsi="Times New Roman" w:cs="Times New Roman"/>
          <w:sz w:val="24"/>
          <w:szCs w:val="24"/>
        </w:rPr>
        <w:t>Lumen</w:t>
      </w:r>
      <w:proofErr w:type="spellEnd"/>
      <w:r w:rsidRPr="008515E0">
        <w:rPr>
          <w:rFonts w:ascii="Times New Roman" w:hAnsi="Times New Roman" w:cs="Times New Roman"/>
          <w:sz w:val="24"/>
          <w:szCs w:val="24"/>
        </w:rPr>
        <w:t xml:space="preserve"> Juris, 2020.</w:t>
      </w:r>
    </w:p>
    <w:p w14:paraId="3A7E91C2" w14:textId="77777777" w:rsidR="005B19C3" w:rsidRPr="008515E0" w:rsidRDefault="005B19C3" w:rsidP="00E42E27">
      <w:pPr>
        <w:spacing w:before="40" w:after="60" w:line="360" w:lineRule="auto"/>
        <w:ind w:hanging="2"/>
        <w:rPr>
          <w:rFonts w:ascii="Times New Roman" w:hAnsi="Times New Roman" w:cs="Times New Roman"/>
          <w:sz w:val="24"/>
          <w:szCs w:val="24"/>
        </w:rPr>
      </w:pPr>
      <w:r w:rsidRPr="008515E0">
        <w:rPr>
          <w:rFonts w:ascii="Times New Roman" w:hAnsi="Times New Roman" w:cs="Times New Roman"/>
          <w:sz w:val="24"/>
          <w:szCs w:val="24"/>
          <w:lang w:val="it-IT"/>
        </w:rPr>
        <w:t xml:space="preserve">DERANI, Cristiane. </w:t>
      </w:r>
      <w:r w:rsidRPr="008515E0">
        <w:rPr>
          <w:rFonts w:ascii="Times New Roman" w:hAnsi="Times New Roman" w:cs="Times New Roman"/>
          <w:b/>
          <w:sz w:val="24"/>
          <w:szCs w:val="24"/>
          <w:lang w:val="it-IT"/>
        </w:rPr>
        <w:t>Direito ambiental econômico.</w:t>
      </w:r>
      <w:r w:rsidRPr="008515E0">
        <w:rPr>
          <w:rFonts w:ascii="Times New Roman" w:hAnsi="Times New Roman" w:cs="Times New Roman"/>
          <w:sz w:val="24"/>
          <w:szCs w:val="24"/>
          <w:lang w:val="it-IT"/>
        </w:rPr>
        <w:t xml:space="preserve"> 3ª ed. </w:t>
      </w:r>
      <w:r w:rsidRPr="008515E0">
        <w:rPr>
          <w:rFonts w:ascii="Times New Roman" w:hAnsi="Times New Roman" w:cs="Times New Roman"/>
          <w:sz w:val="24"/>
          <w:szCs w:val="24"/>
        </w:rPr>
        <w:t>São Paulo: Saraiva, 2008.</w:t>
      </w:r>
    </w:p>
    <w:p w14:paraId="24AA9B91" w14:textId="77777777" w:rsidR="005B19C3" w:rsidRPr="008515E0" w:rsidRDefault="005B19C3" w:rsidP="00E42E27">
      <w:pPr>
        <w:pStyle w:val="Textodenotaderodap"/>
        <w:spacing w:before="40" w:after="60" w:line="360" w:lineRule="auto"/>
        <w:ind w:left="0" w:hanging="2"/>
        <w:jc w:val="left"/>
        <w:rPr>
          <w:rFonts w:ascii="Times New Roman" w:hAnsi="Times New Roman" w:cs="Times New Roman"/>
          <w:sz w:val="24"/>
          <w:szCs w:val="24"/>
        </w:rPr>
      </w:pPr>
      <w:r w:rsidRPr="008515E0">
        <w:rPr>
          <w:rFonts w:ascii="Times New Roman" w:hAnsi="Times New Roman" w:cs="Times New Roman"/>
          <w:sz w:val="24"/>
          <w:szCs w:val="24"/>
        </w:rPr>
        <w:lastRenderedPageBreak/>
        <w:t xml:space="preserve">FENSTERSEIFER, Tiago. </w:t>
      </w:r>
      <w:r w:rsidRPr="008515E0">
        <w:rPr>
          <w:rFonts w:ascii="Times New Roman" w:hAnsi="Times New Roman" w:cs="Times New Roman"/>
          <w:b/>
          <w:sz w:val="24"/>
          <w:szCs w:val="24"/>
        </w:rPr>
        <w:t>Direitos fundamentais e proteção do ambiente: a dimensão ecológica da dignidade humana no marco jurídico constitucional do estado socioambiental de direito.</w:t>
      </w:r>
      <w:r w:rsidRPr="008515E0">
        <w:rPr>
          <w:rFonts w:ascii="Times New Roman" w:hAnsi="Times New Roman" w:cs="Times New Roman"/>
          <w:sz w:val="24"/>
          <w:szCs w:val="24"/>
        </w:rPr>
        <w:t xml:space="preserve"> Porto Alegre: Livraria do Advogado, 2008.</w:t>
      </w:r>
    </w:p>
    <w:p w14:paraId="401EC638" w14:textId="77777777" w:rsidR="005B19C3" w:rsidRPr="008515E0" w:rsidRDefault="005B19C3" w:rsidP="00E42E27">
      <w:pPr>
        <w:spacing w:before="40" w:after="60" w:line="360" w:lineRule="auto"/>
        <w:ind w:hanging="1"/>
        <w:rPr>
          <w:rFonts w:ascii="Times New Roman" w:hAnsi="Times New Roman" w:cs="Times New Roman"/>
          <w:sz w:val="24"/>
          <w:szCs w:val="24"/>
        </w:rPr>
      </w:pPr>
      <w:r w:rsidRPr="008515E0">
        <w:rPr>
          <w:rFonts w:ascii="Times New Roman" w:hAnsi="Times New Roman" w:cs="Times New Roman"/>
          <w:sz w:val="24"/>
          <w:szCs w:val="24"/>
          <w:lang w:val="en-US"/>
        </w:rPr>
        <w:t xml:space="preserve">FERNANDEZ, Colin. The real price of your throwaway fast fashion: shocking images reveal the mountains of cheap clothes dumped in Kenya - as experts call for brands to be forced to pay for their waste. </w:t>
      </w:r>
      <w:r w:rsidRPr="008515E0">
        <w:rPr>
          <w:rFonts w:ascii="Times New Roman" w:hAnsi="Times New Roman" w:cs="Times New Roman"/>
          <w:b/>
          <w:sz w:val="24"/>
          <w:szCs w:val="24"/>
          <w:lang w:val="en-US"/>
        </w:rPr>
        <w:t>The Daily Mail</w:t>
      </w:r>
      <w:r w:rsidRPr="008515E0">
        <w:rPr>
          <w:rFonts w:ascii="Times New Roman" w:hAnsi="Times New Roman" w:cs="Times New Roman"/>
          <w:sz w:val="24"/>
          <w:szCs w:val="24"/>
          <w:lang w:val="en-US"/>
        </w:rPr>
        <w:t xml:space="preserve">. </w:t>
      </w:r>
      <w:proofErr w:type="spellStart"/>
      <w:r w:rsidRPr="008515E0">
        <w:rPr>
          <w:rFonts w:ascii="Times New Roman" w:hAnsi="Times New Roman" w:cs="Times New Roman"/>
          <w:sz w:val="24"/>
          <w:szCs w:val="24"/>
          <w:lang w:val="en-US"/>
        </w:rPr>
        <w:t>Disponível</w:t>
      </w:r>
      <w:proofErr w:type="spellEnd"/>
      <w:r w:rsidRPr="008515E0">
        <w:rPr>
          <w:rFonts w:ascii="Times New Roman" w:hAnsi="Times New Roman" w:cs="Times New Roman"/>
          <w:sz w:val="24"/>
          <w:szCs w:val="24"/>
          <w:lang w:val="en-US"/>
        </w:rPr>
        <w:t xml:space="preserve"> </w:t>
      </w:r>
      <w:proofErr w:type="spellStart"/>
      <w:r w:rsidRPr="008515E0">
        <w:rPr>
          <w:rFonts w:ascii="Times New Roman" w:hAnsi="Times New Roman" w:cs="Times New Roman"/>
          <w:sz w:val="24"/>
          <w:szCs w:val="24"/>
          <w:lang w:val="en-US"/>
        </w:rPr>
        <w:t>em</w:t>
      </w:r>
      <w:proofErr w:type="spellEnd"/>
      <w:r w:rsidRPr="008515E0">
        <w:rPr>
          <w:rFonts w:ascii="Times New Roman" w:hAnsi="Times New Roman" w:cs="Times New Roman"/>
          <w:sz w:val="24"/>
          <w:szCs w:val="24"/>
          <w:lang w:val="en-US"/>
        </w:rPr>
        <w:t xml:space="preserve">: </w:t>
      </w:r>
      <w:r w:rsidR="00000000">
        <w:fldChar w:fldCharType="begin"/>
      </w:r>
      <w:r w:rsidR="00000000" w:rsidRPr="0002660B">
        <w:rPr>
          <w:lang w:val="en-US"/>
        </w:rPr>
        <w:instrText>HYPERLINK "https://www.dailymail.co.uk/sciencetech/article-11753583/The-REAL-price-fast-fashion-Shocking-images-reveal-MOUNTAINS-cheap-clothes-dumped-Kenya.html" \h</w:instrText>
      </w:r>
      <w:r w:rsidR="00000000">
        <w:fldChar w:fldCharType="separate"/>
      </w:r>
      <w:r w:rsidRPr="008515E0">
        <w:rPr>
          <w:rFonts w:ascii="Times New Roman" w:hAnsi="Times New Roman" w:cs="Times New Roman"/>
          <w:sz w:val="24"/>
          <w:szCs w:val="24"/>
          <w:lang w:val="en-US"/>
        </w:rPr>
        <w:t>https://www.dailymail.co.uk/sciencetech/article-11753583/The-REAL-price-fast-fashion-Shocking-images-reveal-MOUNTAINS-cheap-clothes-dumped-Kenya.html</w:t>
      </w:r>
      <w:r w:rsidR="00000000">
        <w:rPr>
          <w:rFonts w:ascii="Times New Roman" w:hAnsi="Times New Roman" w:cs="Times New Roman"/>
          <w:sz w:val="24"/>
          <w:szCs w:val="24"/>
          <w:lang w:val="en-US"/>
        </w:rPr>
        <w:fldChar w:fldCharType="end"/>
      </w:r>
      <w:r w:rsidRPr="008515E0">
        <w:rPr>
          <w:rFonts w:ascii="Times New Roman" w:hAnsi="Times New Roman" w:cs="Times New Roman"/>
          <w:sz w:val="24"/>
          <w:szCs w:val="24"/>
          <w:lang w:val="en-US"/>
        </w:rPr>
        <w:t xml:space="preserve">. </w:t>
      </w:r>
      <w:r w:rsidRPr="008515E0">
        <w:rPr>
          <w:rFonts w:ascii="Times New Roman" w:hAnsi="Times New Roman" w:cs="Times New Roman"/>
          <w:sz w:val="24"/>
          <w:szCs w:val="24"/>
        </w:rPr>
        <w:t>Acesso em 19 fev. 2023.</w:t>
      </w:r>
    </w:p>
    <w:p w14:paraId="77A72330" w14:textId="77777777" w:rsidR="005B19C3" w:rsidRPr="008515E0" w:rsidRDefault="005B19C3" w:rsidP="00E42E27">
      <w:pPr>
        <w:pStyle w:val="NormalWeb"/>
        <w:spacing w:before="40" w:beforeAutospacing="0" w:after="60" w:afterAutospacing="0" w:line="360" w:lineRule="auto"/>
        <w:ind w:hanging="2"/>
      </w:pPr>
      <w:r w:rsidRPr="008515E0">
        <w:rPr>
          <w:color w:val="000000"/>
        </w:rPr>
        <w:t xml:space="preserve">FREITAS, Juarez. </w:t>
      </w:r>
      <w:r w:rsidRPr="008515E0">
        <w:rPr>
          <w:b/>
          <w:bCs/>
          <w:color w:val="000000"/>
          <w:shd w:val="clear" w:color="auto" w:fill="FFFFFF"/>
        </w:rPr>
        <w:t>Sustentabilidade: direito ao futuro</w:t>
      </w:r>
      <w:r w:rsidRPr="008515E0">
        <w:rPr>
          <w:color w:val="000000"/>
          <w:shd w:val="clear" w:color="auto" w:fill="FFFFFF"/>
        </w:rPr>
        <w:t>. 4. edição. Belo Horizonte: Fórum, 2019.</w:t>
      </w:r>
    </w:p>
    <w:p w14:paraId="61FDE843" w14:textId="77777777" w:rsidR="005B19C3" w:rsidRPr="008515E0" w:rsidRDefault="005B19C3" w:rsidP="00E42E27">
      <w:pPr>
        <w:spacing w:before="40" w:after="60" w:line="360" w:lineRule="auto"/>
        <w:ind w:hanging="2"/>
        <w:rPr>
          <w:rFonts w:ascii="Times New Roman" w:hAnsi="Times New Roman" w:cs="Times New Roman"/>
          <w:sz w:val="24"/>
          <w:szCs w:val="24"/>
        </w:rPr>
      </w:pPr>
      <w:r w:rsidRPr="008515E0">
        <w:rPr>
          <w:rFonts w:ascii="Times New Roman" w:hAnsi="Times New Roman" w:cs="Times New Roman"/>
          <w:sz w:val="24"/>
          <w:szCs w:val="24"/>
        </w:rPr>
        <w:t xml:space="preserve">GARCIA, Maria da Glória F. P. D. </w:t>
      </w:r>
      <w:r w:rsidRPr="008515E0">
        <w:rPr>
          <w:rFonts w:ascii="Times New Roman" w:hAnsi="Times New Roman" w:cs="Times New Roman"/>
          <w:b/>
          <w:sz w:val="24"/>
          <w:szCs w:val="24"/>
        </w:rPr>
        <w:t xml:space="preserve">O lugar do direito na </w:t>
      </w:r>
      <w:proofErr w:type="spellStart"/>
      <w:r w:rsidRPr="008515E0">
        <w:rPr>
          <w:rFonts w:ascii="Times New Roman" w:hAnsi="Times New Roman" w:cs="Times New Roman"/>
          <w:b/>
          <w:sz w:val="24"/>
          <w:szCs w:val="24"/>
        </w:rPr>
        <w:t>protecção</w:t>
      </w:r>
      <w:proofErr w:type="spellEnd"/>
      <w:r w:rsidRPr="008515E0">
        <w:rPr>
          <w:rFonts w:ascii="Times New Roman" w:hAnsi="Times New Roman" w:cs="Times New Roman"/>
          <w:b/>
          <w:sz w:val="24"/>
          <w:szCs w:val="24"/>
        </w:rPr>
        <w:t xml:space="preserve"> ambiental.</w:t>
      </w:r>
      <w:r w:rsidRPr="008515E0">
        <w:rPr>
          <w:rFonts w:ascii="Times New Roman" w:hAnsi="Times New Roman" w:cs="Times New Roman"/>
          <w:sz w:val="24"/>
          <w:szCs w:val="24"/>
        </w:rPr>
        <w:t xml:space="preserve"> p. 10-12. Disponível em: </w:t>
      </w:r>
      <w:hyperlink r:id="rId21">
        <w:r w:rsidRPr="008515E0">
          <w:rPr>
            <w:rFonts w:ascii="Times New Roman" w:hAnsi="Times New Roman" w:cs="Times New Roman"/>
            <w:sz w:val="24"/>
            <w:szCs w:val="24"/>
          </w:rPr>
          <w:t>https://icjp.pt/sites/default/files/media/720-1113.pdf</w:t>
        </w:r>
      </w:hyperlink>
      <w:r w:rsidRPr="008515E0">
        <w:rPr>
          <w:rFonts w:ascii="Times New Roman" w:hAnsi="Times New Roman" w:cs="Times New Roman"/>
          <w:sz w:val="24"/>
          <w:szCs w:val="24"/>
        </w:rPr>
        <w:t>. Acesso em 01 set</w:t>
      </w:r>
      <w:r>
        <w:rPr>
          <w:rFonts w:ascii="Times New Roman" w:hAnsi="Times New Roman" w:cs="Times New Roman"/>
          <w:sz w:val="24"/>
          <w:szCs w:val="24"/>
        </w:rPr>
        <w:t>.</w:t>
      </w:r>
      <w:r w:rsidRPr="008515E0">
        <w:rPr>
          <w:rFonts w:ascii="Times New Roman" w:hAnsi="Times New Roman" w:cs="Times New Roman"/>
          <w:sz w:val="24"/>
          <w:szCs w:val="24"/>
        </w:rPr>
        <w:t xml:space="preserve"> 2022.</w:t>
      </w:r>
    </w:p>
    <w:p w14:paraId="64C44E0B" w14:textId="77777777" w:rsidR="005B19C3" w:rsidRPr="008515E0" w:rsidRDefault="005B19C3" w:rsidP="00E42E27">
      <w:pPr>
        <w:pStyle w:val="Textodenotaderodap"/>
        <w:spacing w:before="40" w:after="60" w:line="360" w:lineRule="auto"/>
        <w:ind w:left="-2" w:firstLineChars="0" w:firstLine="0"/>
        <w:jc w:val="left"/>
        <w:rPr>
          <w:rFonts w:ascii="Times New Roman" w:hAnsi="Times New Roman" w:cs="Times New Roman"/>
          <w:sz w:val="24"/>
          <w:szCs w:val="24"/>
        </w:rPr>
      </w:pPr>
      <w:r w:rsidRPr="008515E0">
        <w:rPr>
          <w:rFonts w:ascii="Times New Roman" w:hAnsi="Times New Roman" w:cs="Times New Roman"/>
          <w:sz w:val="24"/>
          <w:szCs w:val="24"/>
        </w:rPr>
        <w:t xml:space="preserve">GRAU, Eros Roberto. </w:t>
      </w:r>
      <w:r w:rsidRPr="008515E0">
        <w:rPr>
          <w:rFonts w:ascii="Times New Roman" w:hAnsi="Times New Roman" w:cs="Times New Roman"/>
          <w:b/>
          <w:sz w:val="24"/>
          <w:szCs w:val="24"/>
        </w:rPr>
        <w:t xml:space="preserve">A ordem econômica na Constituição de 1988. </w:t>
      </w:r>
      <w:r w:rsidRPr="008515E0">
        <w:rPr>
          <w:rFonts w:ascii="Times New Roman" w:hAnsi="Times New Roman" w:cs="Times New Roman"/>
          <w:sz w:val="24"/>
          <w:szCs w:val="24"/>
        </w:rPr>
        <w:t xml:space="preserve">14ª edição. São Paulo: Malheiros Editores, 2010.  </w:t>
      </w:r>
    </w:p>
    <w:p w14:paraId="59F2F7ED" w14:textId="77777777" w:rsidR="005B19C3" w:rsidRPr="008515E0" w:rsidRDefault="005B19C3" w:rsidP="00E42E27">
      <w:pPr>
        <w:spacing w:before="40" w:after="60" w:line="360" w:lineRule="auto"/>
        <w:ind w:hanging="2"/>
        <w:rPr>
          <w:rFonts w:ascii="Times New Roman" w:hAnsi="Times New Roman" w:cs="Times New Roman"/>
          <w:sz w:val="24"/>
          <w:szCs w:val="24"/>
        </w:rPr>
      </w:pPr>
      <w:r w:rsidRPr="008515E0">
        <w:rPr>
          <w:rFonts w:ascii="Times New Roman" w:hAnsi="Times New Roman" w:cs="Times New Roman"/>
          <w:sz w:val="24"/>
          <w:szCs w:val="24"/>
        </w:rPr>
        <w:t xml:space="preserve">JONAS, Hans. </w:t>
      </w:r>
      <w:r w:rsidRPr="008515E0">
        <w:rPr>
          <w:rFonts w:ascii="Times New Roman" w:hAnsi="Times New Roman" w:cs="Times New Roman"/>
          <w:b/>
          <w:sz w:val="24"/>
          <w:szCs w:val="24"/>
        </w:rPr>
        <w:t xml:space="preserve">O princípio da responsabilidade: ensaio de uma ética para a civilização tecnológica. </w:t>
      </w:r>
      <w:r w:rsidRPr="008515E0">
        <w:rPr>
          <w:rFonts w:ascii="Times New Roman" w:hAnsi="Times New Roman" w:cs="Times New Roman"/>
          <w:sz w:val="24"/>
          <w:szCs w:val="24"/>
        </w:rPr>
        <w:t xml:space="preserve">Tradução de </w:t>
      </w:r>
      <w:proofErr w:type="spellStart"/>
      <w:r w:rsidRPr="008515E0">
        <w:rPr>
          <w:rFonts w:ascii="Times New Roman" w:hAnsi="Times New Roman" w:cs="Times New Roman"/>
          <w:sz w:val="24"/>
          <w:szCs w:val="24"/>
        </w:rPr>
        <w:t>Marijane</w:t>
      </w:r>
      <w:proofErr w:type="spellEnd"/>
      <w:r w:rsidRPr="008515E0">
        <w:rPr>
          <w:rFonts w:ascii="Times New Roman" w:hAnsi="Times New Roman" w:cs="Times New Roman"/>
          <w:sz w:val="24"/>
          <w:szCs w:val="24"/>
        </w:rPr>
        <w:t xml:space="preserve"> Lisboa; Luiz Barros Montez. Rio de Janeiro: Contraponto; PUC-Rio, 2006.</w:t>
      </w:r>
    </w:p>
    <w:p w14:paraId="591E2992" w14:textId="77777777" w:rsidR="005B19C3" w:rsidRPr="008515E0" w:rsidRDefault="005B19C3" w:rsidP="00E42E27">
      <w:pPr>
        <w:spacing w:before="40" w:after="60" w:line="360" w:lineRule="auto"/>
        <w:rPr>
          <w:rFonts w:ascii="Times New Roman" w:hAnsi="Times New Roman" w:cs="Times New Roman"/>
          <w:sz w:val="24"/>
          <w:szCs w:val="24"/>
        </w:rPr>
      </w:pPr>
      <w:r w:rsidRPr="008515E0">
        <w:rPr>
          <w:rFonts w:ascii="Times New Roman" w:hAnsi="Times New Roman" w:cs="Times New Roman"/>
          <w:sz w:val="24"/>
          <w:szCs w:val="24"/>
        </w:rPr>
        <w:t xml:space="preserve">LATOUCHE, Serge. </w:t>
      </w:r>
      <w:r w:rsidRPr="008515E0">
        <w:rPr>
          <w:rFonts w:ascii="Times New Roman" w:hAnsi="Times New Roman" w:cs="Times New Roman"/>
          <w:b/>
          <w:sz w:val="24"/>
          <w:szCs w:val="24"/>
        </w:rPr>
        <w:t>Pequeno tratado do decrescimento sereno.</w:t>
      </w:r>
      <w:r w:rsidRPr="008515E0">
        <w:rPr>
          <w:rFonts w:ascii="Times New Roman" w:hAnsi="Times New Roman" w:cs="Times New Roman"/>
          <w:sz w:val="24"/>
          <w:szCs w:val="24"/>
        </w:rPr>
        <w:t xml:space="preserve"> Tradução Claudia Berliner. São Paulo: Editora WMF Martins Fontes, 2009. </w:t>
      </w:r>
    </w:p>
    <w:p w14:paraId="752DA425" w14:textId="77777777" w:rsidR="005B19C3" w:rsidRPr="008515E0" w:rsidRDefault="005B19C3" w:rsidP="00E42E27">
      <w:pPr>
        <w:spacing w:before="40" w:after="60" w:line="360" w:lineRule="auto"/>
        <w:rPr>
          <w:rFonts w:ascii="Times New Roman" w:hAnsi="Times New Roman" w:cs="Times New Roman"/>
          <w:sz w:val="24"/>
          <w:szCs w:val="24"/>
        </w:rPr>
      </w:pPr>
      <w:r w:rsidRPr="008515E0">
        <w:rPr>
          <w:rFonts w:ascii="Times New Roman" w:hAnsi="Times New Roman" w:cs="Times New Roman"/>
          <w:sz w:val="24"/>
          <w:szCs w:val="24"/>
          <w:lang w:val="en-US"/>
        </w:rPr>
        <w:t xml:space="preserve">LEBRETON, Julie. </w:t>
      </w:r>
      <w:r w:rsidRPr="008515E0">
        <w:rPr>
          <w:rFonts w:ascii="Times New Roman" w:hAnsi="Times New Roman" w:cs="Times New Roman"/>
          <w:b/>
          <w:bCs/>
          <w:sz w:val="24"/>
          <w:szCs w:val="24"/>
          <w:lang w:val="en-US"/>
        </w:rPr>
        <w:t>Why our second-hand clothes are causing an ‘</w:t>
      </w:r>
      <w:proofErr w:type="spellStart"/>
      <w:r w:rsidRPr="008515E0">
        <w:rPr>
          <w:rFonts w:ascii="Times New Roman" w:hAnsi="Times New Roman" w:cs="Times New Roman"/>
          <w:b/>
          <w:bCs/>
          <w:sz w:val="24"/>
          <w:szCs w:val="24"/>
          <w:lang w:val="en-US"/>
        </w:rPr>
        <w:t>enviromental</w:t>
      </w:r>
      <w:proofErr w:type="spellEnd"/>
      <w:r w:rsidRPr="008515E0">
        <w:rPr>
          <w:rFonts w:ascii="Times New Roman" w:hAnsi="Times New Roman" w:cs="Times New Roman"/>
          <w:b/>
          <w:bCs/>
          <w:sz w:val="24"/>
          <w:szCs w:val="24"/>
          <w:lang w:val="en-US"/>
        </w:rPr>
        <w:t xml:space="preserve"> catastrophe’ on the other side of the world</w:t>
      </w:r>
      <w:r w:rsidRPr="008515E0">
        <w:rPr>
          <w:rFonts w:ascii="Times New Roman" w:hAnsi="Times New Roman" w:cs="Times New Roman"/>
          <w:sz w:val="24"/>
          <w:szCs w:val="24"/>
          <w:lang w:val="en-US"/>
        </w:rPr>
        <w:t xml:space="preserve">. </w:t>
      </w:r>
      <w:r w:rsidRPr="008515E0">
        <w:rPr>
          <w:rFonts w:ascii="Times New Roman" w:hAnsi="Times New Roman" w:cs="Times New Roman"/>
          <w:sz w:val="24"/>
          <w:szCs w:val="24"/>
        </w:rPr>
        <w:t xml:space="preserve">Disponível em: </w:t>
      </w:r>
      <w:hyperlink r:id="rId22" w:anchor=":~:text=%E2%80%9CIn%20the%20name%20of%20recycling,to%20an%20overflow%20of%20garments">
        <w:r w:rsidRPr="008515E0">
          <w:rPr>
            <w:rFonts w:ascii="Times New Roman" w:hAnsi="Times New Roman" w:cs="Times New Roman"/>
            <w:sz w:val="24"/>
            <w:szCs w:val="24"/>
          </w:rPr>
          <w:t>https://www.fashionroundtable.co.uk/news/2020/4/14/6rr73axzj7qlgzvi811wwqu4myvex3#:~:text=%E2%80%9CIn%20the%20name%20of%20recycling,to%20an%20overflow%20of%20garments</w:t>
        </w:r>
      </w:hyperlink>
      <w:r w:rsidRPr="008515E0">
        <w:rPr>
          <w:rFonts w:ascii="Times New Roman" w:hAnsi="Times New Roman" w:cs="Times New Roman"/>
          <w:sz w:val="24"/>
          <w:szCs w:val="24"/>
        </w:rPr>
        <w:t>. Acesso em 10 ago. 2022.</w:t>
      </w:r>
    </w:p>
    <w:p w14:paraId="72FF2509" w14:textId="77777777" w:rsidR="005B19C3" w:rsidRPr="008515E0" w:rsidRDefault="005B19C3" w:rsidP="00E42E27">
      <w:pPr>
        <w:spacing w:before="40" w:after="60" w:line="360" w:lineRule="auto"/>
        <w:ind w:hanging="2"/>
        <w:rPr>
          <w:rFonts w:ascii="Times New Roman" w:hAnsi="Times New Roman" w:cs="Times New Roman"/>
          <w:sz w:val="24"/>
          <w:szCs w:val="24"/>
        </w:rPr>
      </w:pPr>
      <w:r w:rsidRPr="008515E0">
        <w:rPr>
          <w:rFonts w:ascii="Times New Roman" w:hAnsi="Times New Roman" w:cs="Times New Roman"/>
          <w:sz w:val="24"/>
          <w:szCs w:val="24"/>
        </w:rPr>
        <w:t xml:space="preserve">LUSTOSA, Maria Cecília Junqueira; CÁNEPA, Eugênio Miguel; YOUNG, Carlos Eduardo </w:t>
      </w:r>
      <w:proofErr w:type="spellStart"/>
      <w:r w:rsidRPr="008515E0">
        <w:rPr>
          <w:rFonts w:ascii="Times New Roman" w:hAnsi="Times New Roman" w:cs="Times New Roman"/>
          <w:sz w:val="24"/>
          <w:szCs w:val="24"/>
        </w:rPr>
        <w:t>Frickmann</w:t>
      </w:r>
      <w:proofErr w:type="spellEnd"/>
      <w:r w:rsidRPr="008515E0">
        <w:rPr>
          <w:rFonts w:ascii="Times New Roman" w:hAnsi="Times New Roman" w:cs="Times New Roman"/>
          <w:sz w:val="24"/>
          <w:szCs w:val="24"/>
        </w:rPr>
        <w:t xml:space="preserve">. Política ambiental. in: </w:t>
      </w:r>
      <w:r w:rsidRPr="008515E0">
        <w:rPr>
          <w:rFonts w:ascii="Times New Roman" w:hAnsi="Times New Roman" w:cs="Times New Roman"/>
          <w:b/>
          <w:sz w:val="24"/>
          <w:szCs w:val="24"/>
        </w:rPr>
        <w:t>Economia do meio ambiente: teoria e prática</w:t>
      </w:r>
      <w:r w:rsidRPr="008515E0">
        <w:rPr>
          <w:rFonts w:ascii="Times New Roman" w:hAnsi="Times New Roman" w:cs="Times New Roman"/>
          <w:sz w:val="24"/>
          <w:szCs w:val="24"/>
        </w:rPr>
        <w:t>. Organizador: Peter H. May. 2º edição. Rio de Janeiro: Elsevier, 2010.</w:t>
      </w:r>
    </w:p>
    <w:p w14:paraId="413CC561" w14:textId="77777777" w:rsidR="005B19C3" w:rsidRPr="008515E0" w:rsidRDefault="005B19C3" w:rsidP="00E42E27">
      <w:pPr>
        <w:spacing w:before="40" w:after="60" w:line="360" w:lineRule="auto"/>
        <w:rPr>
          <w:rFonts w:ascii="Times New Roman" w:hAnsi="Times New Roman" w:cs="Times New Roman"/>
          <w:sz w:val="24"/>
          <w:szCs w:val="24"/>
        </w:rPr>
      </w:pPr>
      <w:r w:rsidRPr="008515E0">
        <w:rPr>
          <w:rFonts w:ascii="Times New Roman" w:hAnsi="Times New Roman" w:cs="Times New Roman"/>
          <w:sz w:val="24"/>
          <w:szCs w:val="24"/>
          <w:highlight w:val="white"/>
        </w:rPr>
        <w:t xml:space="preserve">MARTÍN MATEO, Ramón. La </w:t>
      </w:r>
      <w:proofErr w:type="spellStart"/>
      <w:r w:rsidRPr="008515E0">
        <w:rPr>
          <w:rFonts w:ascii="Times New Roman" w:hAnsi="Times New Roman" w:cs="Times New Roman"/>
          <w:sz w:val="24"/>
          <w:szCs w:val="24"/>
          <w:highlight w:val="white"/>
        </w:rPr>
        <w:t>calidad</w:t>
      </w:r>
      <w:proofErr w:type="spellEnd"/>
      <w:r w:rsidRPr="008515E0">
        <w:rPr>
          <w:rFonts w:ascii="Times New Roman" w:hAnsi="Times New Roman" w:cs="Times New Roman"/>
          <w:sz w:val="24"/>
          <w:szCs w:val="24"/>
          <w:highlight w:val="white"/>
        </w:rPr>
        <w:t xml:space="preserve"> de vida como valor jurídico. </w:t>
      </w:r>
      <w:r w:rsidRPr="008515E0">
        <w:rPr>
          <w:rFonts w:ascii="Times New Roman" w:hAnsi="Times New Roman" w:cs="Times New Roman"/>
          <w:b/>
          <w:sz w:val="24"/>
          <w:szCs w:val="24"/>
          <w:highlight w:val="white"/>
        </w:rPr>
        <w:t xml:space="preserve">Revista de </w:t>
      </w:r>
      <w:proofErr w:type="spellStart"/>
      <w:r w:rsidRPr="008515E0">
        <w:rPr>
          <w:rFonts w:ascii="Times New Roman" w:hAnsi="Times New Roman" w:cs="Times New Roman"/>
          <w:b/>
          <w:sz w:val="24"/>
          <w:szCs w:val="24"/>
          <w:highlight w:val="white"/>
        </w:rPr>
        <w:t>administración</w:t>
      </w:r>
      <w:proofErr w:type="spellEnd"/>
      <w:r w:rsidRPr="008515E0">
        <w:rPr>
          <w:rFonts w:ascii="Times New Roman" w:hAnsi="Times New Roman" w:cs="Times New Roman"/>
          <w:b/>
          <w:sz w:val="24"/>
          <w:szCs w:val="24"/>
          <w:highlight w:val="white"/>
        </w:rPr>
        <w:t xml:space="preserve"> pública.</w:t>
      </w:r>
      <w:r w:rsidRPr="008515E0">
        <w:rPr>
          <w:rFonts w:ascii="Times New Roman" w:hAnsi="Times New Roman" w:cs="Times New Roman"/>
          <w:sz w:val="24"/>
          <w:szCs w:val="24"/>
          <w:highlight w:val="white"/>
        </w:rPr>
        <w:t xml:space="preserve"> Núm. </w:t>
      </w:r>
      <w:r w:rsidRPr="008515E0">
        <w:rPr>
          <w:rFonts w:ascii="Times New Roman" w:hAnsi="Times New Roman" w:cs="Times New Roman"/>
          <w:i/>
          <w:sz w:val="24"/>
          <w:szCs w:val="24"/>
          <w:highlight w:val="white"/>
        </w:rPr>
        <w:t>117</w:t>
      </w:r>
      <w:r w:rsidRPr="008515E0">
        <w:rPr>
          <w:rFonts w:ascii="Times New Roman" w:hAnsi="Times New Roman" w:cs="Times New Roman"/>
          <w:sz w:val="24"/>
          <w:szCs w:val="24"/>
          <w:highlight w:val="white"/>
        </w:rPr>
        <w:t xml:space="preserve">, 1988. </w:t>
      </w:r>
      <w:r w:rsidRPr="008515E0">
        <w:rPr>
          <w:rFonts w:ascii="Times New Roman" w:hAnsi="Times New Roman" w:cs="Times New Roman"/>
          <w:b/>
          <w:sz w:val="24"/>
          <w:szCs w:val="24"/>
          <w:highlight w:val="white"/>
        </w:rPr>
        <w:t xml:space="preserve"> </w:t>
      </w:r>
      <w:r w:rsidRPr="008515E0">
        <w:rPr>
          <w:rFonts w:ascii="Times New Roman" w:hAnsi="Times New Roman" w:cs="Times New Roman"/>
          <w:sz w:val="24"/>
          <w:szCs w:val="24"/>
          <w:highlight w:val="white"/>
        </w:rPr>
        <w:t xml:space="preserve">Madrid. </w:t>
      </w:r>
      <w:r w:rsidRPr="008515E0">
        <w:rPr>
          <w:rFonts w:ascii="Times New Roman" w:hAnsi="Times New Roman" w:cs="Times New Roman"/>
          <w:sz w:val="24"/>
          <w:szCs w:val="24"/>
        </w:rPr>
        <w:t>p. 59. Disponível em:</w:t>
      </w:r>
      <w:hyperlink r:id="rId23">
        <w:r w:rsidRPr="008515E0">
          <w:rPr>
            <w:rFonts w:ascii="Times New Roman" w:hAnsi="Times New Roman" w:cs="Times New Roman"/>
            <w:sz w:val="24"/>
            <w:szCs w:val="24"/>
          </w:rPr>
          <w:t>https://www.cepc.gob.es/sites/default/files/2021-12/235991988117051.pdf</w:t>
        </w:r>
      </w:hyperlink>
      <w:r w:rsidRPr="008515E0">
        <w:rPr>
          <w:rFonts w:ascii="Times New Roman" w:hAnsi="Times New Roman" w:cs="Times New Roman"/>
          <w:sz w:val="24"/>
          <w:szCs w:val="24"/>
        </w:rPr>
        <w:t>. Acesso em 24 jan. 2023.</w:t>
      </w:r>
    </w:p>
    <w:p w14:paraId="536CDE7F" w14:textId="77777777" w:rsidR="005B19C3" w:rsidRPr="008515E0" w:rsidRDefault="005B19C3" w:rsidP="00E42E27">
      <w:pPr>
        <w:pStyle w:val="Textodenotaderodap"/>
        <w:spacing w:before="40" w:after="60" w:line="360" w:lineRule="auto"/>
        <w:ind w:left="0" w:hanging="2"/>
        <w:jc w:val="left"/>
        <w:rPr>
          <w:rFonts w:ascii="Times New Roman" w:hAnsi="Times New Roman" w:cs="Times New Roman"/>
          <w:sz w:val="24"/>
          <w:szCs w:val="24"/>
        </w:rPr>
      </w:pPr>
      <w:r w:rsidRPr="008515E0">
        <w:rPr>
          <w:rFonts w:ascii="Times New Roman" w:hAnsi="Times New Roman" w:cs="Times New Roman"/>
          <w:sz w:val="24"/>
          <w:szCs w:val="24"/>
        </w:rPr>
        <w:t xml:space="preserve">MARTÍN MATEO, Ramón. </w:t>
      </w:r>
      <w:r w:rsidRPr="008515E0">
        <w:rPr>
          <w:rFonts w:ascii="Times New Roman" w:hAnsi="Times New Roman" w:cs="Times New Roman"/>
          <w:b/>
          <w:bCs/>
          <w:sz w:val="24"/>
          <w:szCs w:val="24"/>
        </w:rPr>
        <w:t xml:space="preserve">Manual de </w:t>
      </w:r>
      <w:proofErr w:type="spellStart"/>
      <w:r w:rsidRPr="008515E0">
        <w:rPr>
          <w:rFonts w:ascii="Times New Roman" w:hAnsi="Times New Roman" w:cs="Times New Roman"/>
          <w:b/>
          <w:bCs/>
          <w:sz w:val="24"/>
          <w:szCs w:val="24"/>
        </w:rPr>
        <w:t>Derecho</w:t>
      </w:r>
      <w:proofErr w:type="spellEnd"/>
      <w:r w:rsidRPr="008515E0">
        <w:rPr>
          <w:rFonts w:ascii="Times New Roman" w:hAnsi="Times New Roman" w:cs="Times New Roman"/>
          <w:b/>
          <w:bCs/>
          <w:sz w:val="24"/>
          <w:szCs w:val="24"/>
        </w:rPr>
        <w:t xml:space="preserve"> Ambiental</w:t>
      </w:r>
      <w:r w:rsidRPr="008515E0">
        <w:rPr>
          <w:rFonts w:ascii="Times New Roman" w:hAnsi="Times New Roman" w:cs="Times New Roman"/>
          <w:sz w:val="24"/>
          <w:szCs w:val="24"/>
        </w:rPr>
        <w:t xml:space="preserve">. 3ª </w:t>
      </w:r>
      <w:proofErr w:type="spellStart"/>
      <w:r w:rsidRPr="008515E0">
        <w:rPr>
          <w:rFonts w:ascii="Times New Roman" w:hAnsi="Times New Roman" w:cs="Times New Roman"/>
          <w:sz w:val="24"/>
          <w:szCs w:val="24"/>
        </w:rPr>
        <w:t>edición</w:t>
      </w:r>
      <w:proofErr w:type="spellEnd"/>
      <w:r w:rsidRPr="008515E0">
        <w:rPr>
          <w:rFonts w:ascii="Times New Roman" w:hAnsi="Times New Roman" w:cs="Times New Roman"/>
          <w:sz w:val="24"/>
          <w:szCs w:val="24"/>
        </w:rPr>
        <w:t xml:space="preserve">. Editorial </w:t>
      </w:r>
      <w:proofErr w:type="spellStart"/>
      <w:r w:rsidRPr="008515E0">
        <w:rPr>
          <w:rFonts w:ascii="Times New Roman" w:hAnsi="Times New Roman" w:cs="Times New Roman"/>
          <w:sz w:val="24"/>
          <w:szCs w:val="24"/>
        </w:rPr>
        <w:t>Arazandi</w:t>
      </w:r>
      <w:proofErr w:type="spellEnd"/>
      <w:r w:rsidRPr="008515E0">
        <w:rPr>
          <w:rFonts w:ascii="Times New Roman" w:hAnsi="Times New Roman" w:cs="Times New Roman"/>
          <w:sz w:val="24"/>
          <w:szCs w:val="24"/>
        </w:rPr>
        <w:t xml:space="preserve">: Navarra, 2003. </w:t>
      </w:r>
    </w:p>
    <w:p w14:paraId="12A09A30" w14:textId="77777777" w:rsidR="005B19C3" w:rsidRPr="008515E0" w:rsidRDefault="005B19C3" w:rsidP="00E42E27">
      <w:pPr>
        <w:pStyle w:val="Textodenotaderodap"/>
        <w:spacing w:before="40" w:after="60" w:line="360" w:lineRule="auto"/>
        <w:ind w:left="0" w:hanging="2"/>
        <w:jc w:val="left"/>
        <w:rPr>
          <w:rFonts w:ascii="Times New Roman" w:hAnsi="Times New Roman" w:cs="Times New Roman"/>
          <w:sz w:val="24"/>
          <w:szCs w:val="24"/>
        </w:rPr>
      </w:pPr>
      <w:r w:rsidRPr="008515E0">
        <w:rPr>
          <w:rFonts w:ascii="Times New Roman" w:hAnsi="Times New Roman" w:cs="Times New Roman"/>
          <w:sz w:val="24"/>
          <w:szCs w:val="24"/>
        </w:rPr>
        <w:lastRenderedPageBreak/>
        <w:t xml:space="preserve">MILARÉ, Edis. </w:t>
      </w:r>
      <w:r w:rsidRPr="008515E0">
        <w:rPr>
          <w:rFonts w:ascii="Times New Roman" w:hAnsi="Times New Roman" w:cs="Times New Roman"/>
          <w:b/>
          <w:sz w:val="24"/>
          <w:szCs w:val="24"/>
        </w:rPr>
        <w:t>Direito do ambiente: a gestão ambiental em foco.</w:t>
      </w:r>
      <w:r w:rsidRPr="008515E0">
        <w:rPr>
          <w:rFonts w:ascii="Times New Roman" w:hAnsi="Times New Roman" w:cs="Times New Roman"/>
          <w:sz w:val="24"/>
          <w:szCs w:val="24"/>
        </w:rPr>
        <w:t xml:space="preserve"> 6ª edição. São Paulo: Editora Revista dos Tribunais, 2009. </w:t>
      </w:r>
    </w:p>
    <w:p w14:paraId="3647D411" w14:textId="77777777" w:rsidR="005B19C3" w:rsidRPr="008515E0" w:rsidRDefault="005B19C3" w:rsidP="00E42E27">
      <w:pPr>
        <w:pStyle w:val="Textodenotaderodap"/>
        <w:spacing w:before="40" w:after="60" w:line="360" w:lineRule="auto"/>
        <w:ind w:left="0" w:hanging="2"/>
        <w:jc w:val="left"/>
        <w:rPr>
          <w:rFonts w:ascii="Times New Roman" w:hAnsi="Times New Roman" w:cs="Times New Roman"/>
          <w:sz w:val="24"/>
          <w:szCs w:val="24"/>
        </w:rPr>
      </w:pPr>
      <w:r w:rsidRPr="008515E0">
        <w:rPr>
          <w:rFonts w:ascii="Times New Roman" w:hAnsi="Times New Roman" w:cs="Times New Roman"/>
          <w:sz w:val="24"/>
          <w:szCs w:val="24"/>
        </w:rPr>
        <w:t xml:space="preserve">MONACO, Rafael Oliveira; SILVA, Rogerio Borba da. A livre iniciativa como fator de desenvolvimento na ordem econômica. </w:t>
      </w:r>
      <w:r w:rsidRPr="008515E0">
        <w:rPr>
          <w:rFonts w:ascii="Times New Roman" w:hAnsi="Times New Roman" w:cs="Times New Roman"/>
          <w:b/>
          <w:sz w:val="24"/>
          <w:szCs w:val="24"/>
        </w:rPr>
        <w:t>Revista Direito &amp; Desenvolvimento</w:t>
      </w:r>
      <w:r w:rsidRPr="008515E0">
        <w:rPr>
          <w:rFonts w:ascii="Times New Roman" w:hAnsi="Times New Roman" w:cs="Times New Roman"/>
          <w:sz w:val="24"/>
          <w:szCs w:val="24"/>
        </w:rPr>
        <w:t>, [s. l.], 2021. p. 72. Disponível em: https://search.ebscohost.com/login.aspx?direct=true&amp;db=edsvlx&amp;AN=edsvlx.876172806&amp;lang=pt-br&amp;site=eds-live&amp;scope=site. Acesso em 17 fev.  2023.</w:t>
      </w:r>
    </w:p>
    <w:p w14:paraId="7C9F6597" w14:textId="77777777" w:rsidR="005B19C3" w:rsidRPr="008515E0" w:rsidRDefault="005B19C3" w:rsidP="00E42E27">
      <w:pPr>
        <w:spacing w:before="40" w:after="60" w:line="360" w:lineRule="auto"/>
        <w:ind w:hanging="2"/>
        <w:rPr>
          <w:rFonts w:ascii="Times New Roman" w:hAnsi="Times New Roman" w:cs="Times New Roman"/>
          <w:sz w:val="24"/>
          <w:szCs w:val="24"/>
        </w:rPr>
      </w:pPr>
      <w:r w:rsidRPr="008515E0">
        <w:rPr>
          <w:rFonts w:ascii="Times New Roman" w:hAnsi="Times New Roman" w:cs="Times New Roman"/>
          <w:sz w:val="24"/>
          <w:szCs w:val="24"/>
        </w:rPr>
        <w:t xml:space="preserve">MOREIRA, Vital. Economia e constituição: para o conceito de Constituição Económica. </w:t>
      </w:r>
      <w:r w:rsidRPr="008515E0">
        <w:rPr>
          <w:rFonts w:ascii="Times New Roman" w:hAnsi="Times New Roman" w:cs="Times New Roman"/>
          <w:b/>
          <w:sz w:val="24"/>
          <w:szCs w:val="24"/>
        </w:rPr>
        <w:t>Boletim de Ciências Económicas da Faculdade de Direito da Universidade de Coimbra</w:t>
      </w:r>
      <w:r w:rsidRPr="008515E0">
        <w:rPr>
          <w:rFonts w:ascii="Times New Roman" w:hAnsi="Times New Roman" w:cs="Times New Roman"/>
          <w:sz w:val="24"/>
          <w:szCs w:val="24"/>
        </w:rPr>
        <w:t xml:space="preserve">, Vol. XVIII, 1975. Disponível em: </w:t>
      </w:r>
      <w:hyperlink r:id="rId24">
        <w:r w:rsidRPr="008515E0">
          <w:rPr>
            <w:rFonts w:ascii="Times New Roman" w:hAnsi="Times New Roman" w:cs="Times New Roman"/>
            <w:sz w:val="24"/>
            <w:szCs w:val="24"/>
          </w:rPr>
          <w:t>https://digitalis-dsp.uc.pt/bitstream/10316.2/25917/1/BoletimXVIII_Artigo2.pdf</w:t>
        </w:r>
      </w:hyperlink>
      <w:r w:rsidRPr="008515E0">
        <w:rPr>
          <w:rFonts w:ascii="Times New Roman" w:hAnsi="Times New Roman" w:cs="Times New Roman"/>
          <w:sz w:val="24"/>
          <w:szCs w:val="24"/>
        </w:rPr>
        <w:t>. Acesso em 18 jan. 2023.</w:t>
      </w:r>
    </w:p>
    <w:p w14:paraId="0A0954C2" w14:textId="77777777" w:rsidR="005B19C3" w:rsidRPr="008515E0" w:rsidRDefault="005B19C3" w:rsidP="00E42E27">
      <w:pPr>
        <w:spacing w:before="40" w:after="60" w:line="360" w:lineRule="auto"/>
        <w:ind w:hanging="2"/>
        <w:rPr>
          <w:rFonts w:ascii="Times New Roman" w:hAnsi="Times New Roman" w:cs="Times New Roman"/>
          <w:sz w:val="24"/>
          <w:szCs w:val="24"/>
        </w:rPr>
      </w:pPr>
      <w:r w:rsidRPr="008515E0">
        <w:rPr>
          <w:rFonts w:ascii="Times New Roman" w:hAnsi="Times New Roman" w:cs="Times New Roman"/>
          <w:sz w:val="24"/>
          <w:szCs w:val="24"/>
        </w:rPr>
        <w:t xml:space="preserve">ONU. </w:t>
      </w:r>
      <w:r w:rsidRPr="008515E0">
        <w:rPr>
          <w:rFonts w:ascii="Times New Roman" w:hAnsi="Times New Roman" w:cs="Times New Roman"/>
          <w:b/>
          <w:sz w:val="24"/>
          <w:szCs w:val="24"/>
        </w:rPr>
        <w:t>Agenda 2030 - Objetivos de Desenvolvimento Sustentável</w:t>
      </w:r>
      <w:r w:rsidRPr="008515E0">
        <w:rPr>
          <w:rFonts w:ascii="Times New Roman" w:hAnsi="Times New Roman" w:cs="Times New Roman"/>
          <w:sz w:val="24"/>
          <w:szCs w:val="24"/>
        </w:rPr>
        <w:t xml:space="preserve">. Disponível em: </w:t>
      </w:r>
      <w:hyperlink r:id="rId25">
        <w:r w:rsidRPr="008515E0">
          <w:rPr>
            <w:rFonts w:ascii="Times New Roman" w:hAnsi="Times New Roman" w:cs="Times New Roman"/>
            <w:sz w:val="24"/>
            <w:szCs w:val="24"/>
          </w:rPr>
          <w:t>https://brasil.un.org/pt-br/sdgs/12</w:t>
        </w:r>
      </w:hyperlink>
      <w:r w:rsidRPr="008515E0">
        <w:rPr>
          <w:rFonts w:ascii="Times New Roman" w:hAnsi="Times New Roman" w:cs="Times New Roman"/>
          <w:sz w:val="24"/>
          <w:szCs w:val="24"/>
        </w:rPr>
        <w:t>. Acesso em 27 jul. 2022.</w:t>
      </w:r>
    </w:p>
    <w:p w14:paraId="2305568B" w14:textId="77777777" w:rsidR="005B19C3" w:rsidRPr="008515E0" w:rsidRDefault="005B19C3" w:rsidP="00E42E27">
      <w:pPr>
        <w:spacing w:before="40" w:after="60" w:line="360" w:lineRule="auto"/>
        <w:ind w:hanging="2"/>
        <w:rPr>
          <w:rFonts w:ascii="Times New Roman" w:hAnsi="Times New Roman" w:cs="Times New Roman"/>
          <w:sz w:val="24"/>
          <w:szCs w:val="24"/>
        </w:rPr>
      </w:pPr>
      <w:r w:rsidRPr="008515E0">
        <w:rPr>
          <w:rFonts w:ascii="Times New Roman" w:hAnsi="Times New Roman" w:cs="Times New Roman"/>
          <w:sz w:val="24"/>
          <w:szCs w:val="24"/>
        </w:rPr>
        <w:t xml:space="preserve">ONU. Conferência Geral das Nações Unidas sobre o Meio Ambiente e Desenvolvimento. </w:t>
      </w:r>
      <w:r w:rsidRPr="008515E0">
        <w:rPr>
          <w:rFonts w:ascii="Times New Roman" w:hAnsi="Times New Roman" w:cs="Times New Roman"/>
          <w:b/>
          <w:sz w:val="24"/>
          <w:szCs w:val="24"/>
        </w:rPr>
        <w:t>Carta do Rio.</w:t>
      </w:r>
      <w:r w:rsidRPr="008515E0">
        <w:rPr>
          <w:rFonts w:ascii="Times New Roman" w:hAnsi="Times New Roman" w:cs="Times New Roman"/>
          <w:sz w:val="24"/>
          <w:szCs w:val="24"/>
        </w:rPr>
        <w:t xml:space="preserve"> Disponível em: </w:t>
      </w:r>
      <w:hyperlink r:id="rId26">
        <w:r w:rsidRPr="008515E0">
          <w:rPr>
            <w:rFonts w:ascii="Times New Roman" w:hAnsi="Times New Roman" w:cs="Times New Roman"/>
            <w:sz w:val="24"/>
            <w:szCs w:val="24"/>
          </w:rPr>
          <w:t>http://portal.iphan.gov.br/uploads/ckfinder/arquivos/Carta%20do%20Rio%201992.pdf</w:t>
        </w:r>
      </w:hyperlink>
      <w:r w:rsidRPr="008515E0">
        <w:rPr>
          <w:rFonts w:ascii="Times New Roman" w:hAnsi="Times New Roman" w:cs="Times New Roman"/>
          <w:sz w:val="24"/>
          <w:szCs w:val="24"/>
        </w:rPr>
        <w:t>. Acesso em 27 jul. 2022.</w:t>
      </w:r>
    </w:p>
    <w:p w14:paraId="1ED5D197" w14:textId="77777777" w:rsidR="005B19C3" w:rsidRPr="008515E0" w:rsidRDefault="005B19C3" w:rsidP="00E42E27">
      <w:pPr>
        <w:spacing w:before="40" w:after="60" w:line="360" w:lineRule="auto"/>
        <w:ind w:left="-1" w:hanging="2"/>
        <w:rPr>
          <w:rFonts w:ascii="Times New Roman" w:hAnsi="Times New Roman" w:cs="Times New Roman"/>
          <w:sz w:val="24"/>
          <w:szCs w:val="24"/>
        </w:rPr>
      </w:pPr>
      <w:r w:rsidRPr="008515E0">
        <w:rPr>
          <w:rFonts w:ascii="Times New Roman" w:hAnsi="Times New Roman" w:cs="Times New Roman"/>
          <w:sz w:val="24"/>
          <w:szCs w:val="24"/>
        </w:rPr>
        <w:t>ONU. Organização das Nações Unidas.</w:t>
      </w:r>
      <w:r w:rsidRPr="008515E0">
        <w:rPr>
          <w:rFonts w:ascii="Times New Roman" w:hAnsi="Times New Roman" w:cs="Times New Roman"/>
          <w:b/>
          <w:sz w:val="24"/>
          <w:szCs w:val="24"/>
        </w:rPr>
        <w:t xml:space="preserve"> A ONU e o meio ambiente.</w:t>
      </w:r>
      <w:r w:rsidRPr="008515E0">
        <w:rPr>
          <w:rFonts w:ascii="Times New Roman" w:hAnsi="Times New Roman" w:cs="Times New Roman"/>
          <w:sz w:val="24"/>
          <w:szCs w:val="24"/>
        </w:rPr>
        <w:t xml:space="preserve"> Disponível em: </w:t>
      </w:r>
      <w:hyperlink r:id="rId27">
        <w:r w:rsidRPr="008515E0">
          <w:rPr>
            <w:rFonts w:ascii="Times New Roman" w:hAnsi="Times New Roman" w:cs="Times New Roman"/>
            <w:sz w:val="24"/>
            <w:szCs w:val="24"/>
          </w:rPr>
          <w:t>https://brasil.un.org/pt-br/91223-onu-e-o-meio-ambiente</w:t>
        </w:r>
      </w:hyperlink>
      <w:r w:rsidRPr="008515E0">
        <w:rPr>
          <w:rFonts w:ascii="Times New Roman" w:hAnsi="Times New Roman" w:cs="Times New Roman"/>
          <w:sz w:val="24"/>
          <w:szCs w:val="24"/>
        </w:rPr>
        <w:t>. Acesso em 13 nov. 2021.</w:t>
      </w:r>
    </w:p>
    <w:p w14:paraId="0BD63F16" w14:textId="77777777" w:rsidR="005B19C3" w:rsidRPr="008515E0" w:rsidRDefault="005B19C3" w:rsidP="00E42E27">
      <w:pPr>
        <w:spacing w:before="40" w:after="60" w:line="360" w:lineRule="auto"/>
        <w:rPr>
          <w:rFonts w:ascii="Times New Roman" w:hAnsi="Times New Roman" w:cs="Times New Roman"/>
          <w:sz w:val="24"/>
          <w:szCs w:val="24"/>
        </w:rPr>
      </w:pPr>
      <w:r w:rsidRPr="008515E0">
        <w:rPr>
          <w:rFonts w:ascii="Times New Roman" w:hAnsi="Times New Roman" w:cs="Times New Roman"/>
          <w:sz w:val="24"/>
          <w:szCs w:val="24"/>
        </w:rPr>
        <w:t xml:space="preserve">PARLAMENTO EUROPEU. </w:t>
      </w:r>
      <w:r w:rsidRPr="008515E0">
        <w:rPr>
          <w:rFonts w:ascii="Times New Roman" w:hAnsi="Times New Roman" w:cs="Times New Roman"/>
          <w:b/>
          <w:sz w:val="24"/>
          <w:szCs w:val="24"/>
        </w:rPr>
        <w:t xml:space="preserve">O impacto da produção e dos resíduos têxteis no ambiente (infografia). </w:t>
      </w:r>
      <w:r w:rsidRPr="008515E0">
        <w:rPr>
          <w:rFonts w:ascii="Times New Roman" w:hAnsi="Times New Roman" w:cs="Times New Roman"/>
          <w:sz w:val="24"/>
          <w:szCs w:val="24"/>
        </w:rPr>
        <w:t xml:space="preserve">Disponível em: </w:t>
      </w:r>
      <w:hyperlink r:id="rId28">
        <w:r w:rsidRPr="008515E0">
          <w:rPr>
            <w:rFonts w:ascii="Times New Roman" w:hAnsi="Times New Roman" w:cs="Times New Roman"/>
            <w:sz w:val="24"/>
            <w:szCs w:val="24"/>
          </w:rPr>
          <w:t>https://www.europarl.europa.eu/news/pt/headlines/society/20201208STO93327/o-impacto-da-producao-e-dos-residuos-texteis-no-ambiente-infografia</w:t>
        </w:r>
      </w:hyperlink>
      <w:r w:rsidRPr="008515E0">
        <w:rPr>
          <w:rFonts w:ascii="Times New Roman" w:hAnsi="Times New Roman" w:cs="Times New Roman"/>
          <w:sz w:val="24"/>
          <w:szCs w:val="24"/>
        </w:rPr>
        <w:t>. Acesso em 18 jul. 2023.</w:t>
      </w:r>
    </w:p>
    <w:p w14:paraId="353EEF6E" w14:textId="77777777" w:rsidR="005B19C3" w:rsidRPr="0002660B" w:rsidRDefault="005B19C3" w:rsidP="00E42E27">
      <w:pPr>
        <w:spacing w:before="40" w:after="60" w:line="360" w:lineRule="auto"/>
        <w:ind w:hanging="1"/>
        <w:rPr>
          <w:rFonts w:ascii="Times New Roman" w:hAnsi="Times New Roman" w:cs="Times New Roman"/>
          <w:sz w:val="24"/>
          <w:szCs w:val="24"/>
        </w:rPr>
      </w:pPr>
      <w:r w:rsidRPr="008515E0">
        <w:rPr>
          <w:rFonts w:ascii="Times New Roman" w:hAnsi="Times New Roman" w:cs="Times New Roman"/>
          <w:sz w:val="24"/>
          <w:szCs w:val="24"/>
        </w:rPr>
        <w:t xml:space="preserve">PAÚL, Fernanda. Lixo do mundo: o gigantesco cemitério de roupa usada no deserto do Atacama. </w:t>
      </w:r>
      <w:r w:rsidRPr="008515E0">
        <w:rPr>
          <w:rFonts w:ascii="Times New Roman" w:hAnsi="Times New Roman" w:cs="Times New Roman"/>
          <w:b/>
          <w:sz w:val="24"/>
          <w:szCs w:val="24"/>
        </w:rPr>
        <w:t>BBC News Brasil.</w:t>
      </w:r>
      <w:r w:rsidRPr="008515E0">
        <w:rPr>
          <w:rFonts w:ascii="Times New Roman" w:hAnsi="Times New Roman" w:cs="Times New Roman"/>
          <w:sz w:val="24"/>
          <w:szCs w:val="24"/>
        </w:rPr>
        <w:t xml:space="preserve"> Disponível em: </w:t>
      </w:r>
      <w:hyperlink r:id="rId29">
        <w:r w:rsidRPr="008515E0">
          <w:rPr>
            <w:rFonts w:ascii="Times New Roman" w:hAnsi="Times New Roman" w:cs="Times New Roman"/>
            <w:sz w:val="24"/>
            <w:szCs w:val="24"/>
          </w:rPr>
          <w:t>https://www.bbc.com/portuguese/internacional-60144656</w:t>
        </w:r>
      </w:hyperlink>
      <w:r w:rsidRPr="008515E0">
        <w:rPr>
          <w:rFonts w:ascii="Times New Roman" w:hAnsi="Times New Roman" w:cs="Times New Roman"/>
          <w:sz w:val="24"/>
          <w:szCs w:val="24"/>
        </w:rPr>
        <w:t xml:space="preserve">. </w:t>
      </w:r>
      <w:r w:rsidRPr="0002660B">
        <w:rPr>
          <w:rFonts w:ascii="Times New Roman" w:hAnsi="Times New Roman" w:cs="Times New Roman"/>
          <w:sz w:val="24"/>
          <w:szCs w:val="24"/>
        </w:rPr>
        <w:t>Acesso em 08 fev. 2023.</w:t>
      </w:r>
    </w:p>
    <w:p w14:paraId="4A7430E4" w14:textId="77777777" w:rsidR="005B19C3" w:rsidRPr="008515E0" w:rsidRDefault="005B19C3" w:rsidP="00E42E27">
      <w:pPr>
        <w:spacing w:before="40" w:after="60" w:line="360" w:lineRule="auto"/>
        <w:ind w:hanging="2"/>
        <w:rPr>
          <w:rFonts w:ascii="Times New Roman" w:hAnsi="Times New Roman" w:cs="Times New Roman"/>
          <w:sz w:val="24"/>
          <w:szCs w:val="24"/>
        </w:rPr>
      </w:pPr>
      <w:r w:rsidRPr="008515E0">
        <w:rPr>
          <w:rFonts w:ascii="Times New Roman" w:hAnsi="Times New Roman" w:cs="Times New Roman"/>
          <w:sz w:val="24"/>
          <w:szCs w:val="24"/>
        </w:rPr>
        <w:t xml:space="preserve">PEREZ LUÑO, </w:t>
      </w:r>
      <w:proofErr w:type="spellStart"/>
      <w:r w:rsidRPr="008515E0">
        <w:rPr>
          <w:rFonts w:ascii="Times New Roman" w:hAnsi="Times New Roman" w:cs="Times New Roman"/>
          <w:sz w:val="24"/>
          <w:szCs w:val="24"/>
        </w:rPr>
        <w:t>Antonio</w:t>
      </w:r>
      <w:proofErr w:type="spellEnd"/>
      <w:r w:rsidRPr="008515E0">
        <w:rPr>
          <w:rFonts w:ascii="Times New Roman" w:hAnsi="Times New Roman" w:cs="Times New Roman"/>
          <w:sz w:val="24"/>
          <w:szCs w:val="24"/>
        </w:rPr>
        <w:t xml:space="preserve"> Enrique. </w:t>
      </w:r>
      <w:proofErr w:type="spellStart"/>
      <w:r w:rsidRPr="008515E0">
        <w:rPr>
          <w:rFonts w:ascii="Times New Roman" w:hAnsi="Times New Roman" w:cs="Times New Roman"/>
          <w:b/>
          <w:sz w:val="24"/>
          <w:szCs w:val="24"/>
        </w:rPr>
        <w:t>Derechos</w:t>
      </w:r>
      <w:proofErr w:type="spellEnd"/>
      <w:r w:rsidRPr="008515E0">
        <w:rPr>
          <w:rFonts w:ascii="Times New Roman" w:hAnsi="Times New Roman" w:cs="Times New Roman"/>
          <w:b/>
          <w:sz w:val="24"/>
          <w:szCs w:val="24"/>
        </w:rPr>
        <w:t xml:space="preserve"> humanos, estado de </w:t>
      </w:r>
      <w:proofErr w:type="spellStart"/>
      <w:r w:rsidRPr="008515E0">
        <w:rPr>
          <w:rFonts w:ascii="Times New Roman" w:hAnsi="Times New Roman" w:cs="Times New Roman"/>
          <w:b/>
          <w:sz w:val="24"/>
          <w:szCs w:val="24"/>
        </w:rPr>
        <w:t>derecho</w:t>
      </w:r>
      <w:proofErr w:type="spellEnd"/>
      <w:r w:rsidRPr="008515E0">
        <w:rPr>
          <w:rFonts w:ascii="Times New Roman" w:hAnsi="Times New Roman" w:cs="Times New Roman"/>
          <w:b/>
          <w:sz w:val="24"/>
          <w:szCs w:val="24"/>
        </w:rPr>
        <w:t xml:space="preserve"> y </w:t>
      </w:r>
      <w:proofErr w:type="spellStart"/>
      <w:r w:rsidRPr="008515E0">
        <w:rPr>
          <w:rFonts w:ascii="Times New Roman" w:hAnsi="Times New Roman" w:cs="Times New Roman"/>
          <w:b/>
          <w:sz w:val="24"/>
          <w:szCs w:val="24"/>
        </w:rPr>
        <w:t>constituición</w:t>
      </w:r>
      <w:proofErr w:type="spellEnd"/>
      <w:r w:rsidRPr="008515E0">
        <w:rPr>
          <w:rFonts w:ascii="Times New Roman" w:hAnsi="Times New Roman" w:cs="Times New Roman"/>
          <w:b/>
          <w:sz w:val="24"/>
          <w:szCs w:val="24"/>
        </w:rPr>
        <w:t>.</w:t>
      </w:r>
      <w:r w:rsidRPr="008515E0">
        <w:rPr>
          <w:rFonts w:ascii="Times New Roman" w:hAnsi="Times New Roman" w:cs="Times New Roman"/>
          <w:sz w:val="24"/>
          <w:szCs w:val="24"/>
        </w:rPr>
        <w:t xml:space="preserve"> 5ª ed. Madrid: Editorial Tecnos, 1995.</w:t>
      </w:r>
    </w:p>
    <w:p w14:paraId="6684842D" w14:textId="77777777" w:rsidR="005B19C3" w:rsidRPr="008515E0" w:rsidRDefault="005B19C3" w:rsidP="00E42E27">
      <w:pPr>
        <w:pStyle w:val="Textodenotaderodap"/>
        <w:spacing w:before="40" w:after="60" w:line="360" w:lineRule="auto"/>
        <w:ind w:left="0" w:hanging="2"/>
        <w:jc w:val="left"/>
        <w:rPr>
          <w:rFonts w:ascii="Times New Roman" w:hAnsi="Times New Roman" w:cs="Times New Roman"/>
          <w:sz w:val="24"/>
          <w:szCs w:val="24"/>
        </w:rPr>
      </w:pPr>
      <w:r w:rsidRPr="008515E0">
        <w:rPr>
          <w:rFonts w:ascii="Times New Roman" w:hAnsi="Times New Roman" w:cs="Times New Roman"/>
          <w:sz w:val="24"/>
          <w:szCs w:val="24"/>
        </w:rPr>
        <w:t xml:space="preserve">PETTER, </w:t>
      </w:r>
      <w:proofErr w:type="spellStart"/>
      <w:r w:rsidRPr="008515E0">
        <w:rPr>
          <w:rFonts w:ascii="Times New Roman" w:hAnsi="Times New Roman" w:cs="Times New Roman"/>
          <w:sz w:val="24"/>
          <w:szCs w:val="24"/>
        </w:rPr>
        <w:t>Lafayete</w:t>
      </w:r>
      <w:proofErr w:type="spellEnd"/>
      <w:r w:rsidRPr="008515E0">
        <w:rPr>
          <w:rFonts w:ascii="Times New Roman" w:hAnsi="Times New Roman" w:cs="Times New Roman"/>
          <w:sz w:val="24"/>
          <w:szCs w:val="24"/>
        </w:rPr>
        <w:t xml:space="preserve"> Josué. </w:t>
      </w:r>
      <w:r w:rsidRPr="008515E0">
        <w:rPr>
          <w:rFonts w:ascii="Times New Roman" w:hAnsi="Times New Roman" w:cs="Times New Roman"/>
          <w:b/>
          <w:sz w:val="24"/>
          <w:szCs w:val="24"/>
        </w:rPr>
        <w:t>Princípios constitucionais da ordem econômica: o significado e o alcance do art. 170 da Constituição Federal</w:t>
      </w:r>
      <w:r w:rsidRPr="008515E0">
        <w:rPr>
          <w:rFonts w:ascii="Times New Roman" w:hAnsi="Times New Roman" w:cs="Times New Roman"/>
          <w:sz w:val="24"/>
          <w:szCs w:val="24"/>
        </w:rPr>
        <w:t>. 2ª edição. São Paulo: Editora Revista dos Tribunais, 2008.</w:t>
      </w:r>
    </w:p>
    <w:p w14:paraId="04CF9B07" w14:textId="77777777" w:rsidR="005B19C3" w:rsidRPr="0002660B" w:rsidRDefault="005B19C3" w:rsidP="00E42E27">
      <w:pPr>
        <w:spacing w:before="40" w:after="60" w:line="360" w:lineRule="auto"/>
        <w:ind w:hanging="2"/>
        <w:rPr>
          <w:rFonts w:ascii="Times New Roman" w:hAnsi="Times New Roman" w:cs="Times New Roman"/>
          <w:sz w:val="24"/>
          <w:szCs w:val="24"/>
          <w:lang w:val="en-US"/>
        </w:rPr>
      </w:pPr>
      <w:r w:rsidRPr="008515E0">
        <w:rPr>
          <w:rFonts w:ascii="Times New Roman" w:hAnsi="Times New Roman" w:cs="Times New Roman"/>
          <w:sz w:val="24"/>
          <w:szCs w:val="24"/>
        </w:rPr>
        <w:lastRenderedPageBreak/>
        <w:t xml:space="preserve">PIQUERAS, Francisco Delgado. </w:t>
      </w:r>
      <w:proofErr w:type="spellStart"/>
      <w:r w:rsidRPr="008515E0">
        <w:rPr>
          <w:rFonts w:ascii="Times New Roman" w:hAnsi="Times New Roman" w:cs="Times New Roman"/>
          <w:sz w:val="24"/>
          <w:szCs w:val="24"/>
        </w:rPr>
        <w:t>Régimen</w:t>
      </w:r>
      <w:proofErr w:type="spellEnd"/>
      <w:r w:rsidRPr="008515E0">
        <w:rPr>
          <w:rFonts w:ascii="Times New Roman" w:hAnsi="Times New Roman" w:cs="Times New Roman"/>
          <w:sz w:val="24"/>
          <w:szCs w:val="24"/>
        </w:rPr>
        <w:t xml:space="preserve"> Jurídico </w:t>
      </w:r>
      <w:proofErr w:type="spellStart"/>
      <w:r w:rsidRPr="008515E0">
        <w:rPr>
          <w:rFonts w:ascii="Times New Roman" w:hAnsi="Times New Roman" w:cs="Times New Roman"/>
          <w:sz w:val="24"/>
          <w:szCs w:val="24"/>
        </w:rPr>
        <w:t>del</w:t>
      </w:r>
      <w:proofErr w:type="spellEnd"/>
      <w:r w:rsidRPr="008515E0">
        <w:rPr>
          <w:rFonts w:ascii="Times New Roman" w:hAnsi="Times New Roman" w:cs="Times New Roman"/>
          <w:sz w:val="24"/>
          <w:szCs w:val="24"/>
        </w:rPr>
        <w:t xml:space="preserve"> </w:t>
      </w:r>
      <w:proofErr w:type="spellStart"/>
      <w:r w:rsidRPr="008515E0">
        <w:rPr>
          <w:rFonts w:ascii="Times New Roman" w:hAnsi="Times New Roman" w:cs="Times New Roman"/>
          <w:sz w:val="24"/>
          <w:szCs w:val="24"/>
        </w:rPr>
        <w:t>Derecho</w:t>
      </w:r>
      <w:proofErr w:type="spellEnd"/>
      <w:r w:rsidRPr="008515E0">
        <w:rPr>
          <w:rFonts w:ascii="Times New Roman" w:hAnsi="Times New Roman" w:cs="Times New Roman"/>
          <w:sz w:val="24"/>
          <w:szCs w:val="24"/>
        </w:rPr>
        <w:t xml:space="preserve"> Constitucional al </w:t>
      </w:r>
      <w:proofErr w:type="spellStart"/>
      <w:r w:rsidRPr="008515E0">
        <w:rPr>
          <w:rFonts w:ascii="Times New Roman" w:hAnsi="Times New Roman" w:cs="Times New Roman"/>
          <w:sz w:val="24"/>
          <w:szCs w:val="24"/>
        </w:rPr>
        <w:t>Medio</w:t>
      </w:r>
      <w:proofErr w:type="spellEnd"/>
      <w:r w:rsidRPr="008515E0">
        <w:rPr>
          <w:rFonts w:ascii="Times New Roman" w:hAnsi="Times New Roman" w:cs="Times New Roman"/>
          <w:sz w:val="24"/>
          <w:szCs w:val="24"/>
        </w:rPr>
        <w:t xml:space="preserve"> Ambiente. </w:t>
      </w:r>
      <w:r w:rsidRPr="008515E0">
        <w:rPr>
          <w:rFonts w:ascii="Times New Roman" w:hAnsi="Times New Roman" w:cs="Times New Roman"/>
          <w:b/>
          <w:sz w:val="24"/>
          <w:szCs w:val="24"/>
        </w:rPr>
        <w:t xml:space="preserve">Revista </w:t>
      </w:r>
      <w:proofErr w:type="spellStart"/>
      <w:r w:rsidRPr="008515E0">
        <w:rPr>
          <w:rFonts w:ascii="Times New Roman" w:hAnsi="Times New Roman" w:cs="Times New Roman"/>
          <w:b/>
          <w:sz w:val="24"/>
          <w:szCs w:val="24"/>
        </w:rPr>
        <w:t>Española</w:t>
      </w:r>
      <w:proofErr w:type="spellEnd"/>
      <w:r w:rsidRPr="008515E0">
        <w:rPr>
          <w:rFonts w:ascii="Times New Roman" w:hAnsi="Times New Roman" w:cs="Times New Roman"/>
          <w:b/>
          <w:sz w:val="24"/>
          <w:szCs w:val="24"/>
        </w:rPr>
        <w:t xml:space="preserve"> de </w:t>
      </w:r>
      <w:proofErr w:type="spellStart"/>
      <w:r w:rsidRPr="008515E0">
        <w:rPr>
          <w:rFonts w:ascii="Times New Roman" w:hAnsi="Times New Roman" w:cs="Times New Roman"/>
          <w:b/>
          <w:sz w:val="24"/>
          <w:szCs w:val="24"/>
        </w:rPr>
        <w:t>Derecho</w:t>
      </w:r>
      <w:proofErr w:type="spellEnd"/>
      <w:r w:rsidRPr="008515E0">
        <w:rPr>
          <w:rFonts w:ascii="Times New Roman" w:hAnsi="Times New Roman" w:cs="Times New Roman"/>
          <w:b/>
          <w:sz w:val="24"/>
          <w:szCs w:val="24"/>
        </w:rPr>
        <w:t xml:space="preserve"> Constitucional</w:t>
      </w:r>
      <w:r w:rsidRPr="008515E0">
        <w:rPr>
          <w:rFonts w:ascii="Times New Roman" w:hAnsi="Times New Roman" w:cs="Times New Roman"/>
          <w:sz w:val="24"/>
          <w:szCs w:val="24"/>
        </w:rPr>
        <w:t>, n. 39, 1993, Madrid, p. 56. Disponível em:</w:t>
      </w:r>
      <w:hyperlink r:id="rId30">
        <w:r w:rsidRPr="008515E0">
          <w:rPr>
            <w:rFonts w:ascii="Times New Roman" w:hAnsi="Times New Roman" w:cs="Times New Roman"/>
            <w:sz w:val="24"/>
            <w:szCs w:val="24"/>
          </w:rPr>
          <w:t>https://www.cepc.gob.es/sites/default/files/2021-12/25122redc038049.pdf</w:t>
        </w:r>
      </w:hyperlink>
      <w:r w:rsidRPr="008515E0">
        <w:rPr>
          <w:rFonts w:ascii="Times New Roman" w:hAnsi="Times New Roman" w:cs="Times New Roman"/>
          <w:sz w:val="24"/>
          <w:szCs w:val="24"/>
        </w:rPr>
        <w:t xml:space="preserve">. </w:t>
      </w:r>
      <w:r w:rsidRPr="0002660B">
        <w:rPr>
          <w:rFonts w:ascii="Times New Roman" w:hAnsi="Times New Roman" w:cs="Times New Roman"/>
          <w:sz w:val="24"/>
          <w:szCs w:val="24"/>
          <w:lang w:val="en-US"/>
        </w:rPr>
        <w:t>Acesso em 24 jan. 2023.</w:t>
      </w:r>
    </w:p>
    <w:p w14:paraId="2B7B0581" w14:textId="77777777" w:rsidR="005B19C3" w:rsidRPr="005B19C3" w:rsidRDefault="005B19C3" w:rsidP="00E42E27">
      <w:pPr>
        <w:spacing w:before="40" w:after="60" w:line="360" w:lineRule="auto"/>
        <w:rPr>
          <w:rFonts w:ascii="Times New Roman" w:hAnsi="Times New Roman" w:cs="Times New Roman"/>
          <w:sz w:val="24"/>
          <w:szCs w:val="24"/>
        </w:rPr>
      </w:pPr>
      <w:r w:rsidRPr="005B19C3">
        <w:rPr>
          <w:rFonts w:ascii="Times New Roman" w:hAnsi="Times New Roman" w:cs="Times New Roman"/>
          <w:sz w:val="24"/>
          <w:szCs w:val="24"/>
          <w:lang w:val="en-US"/>
        </w:rPr>
        <w:t xml:space="preserve">PUCKER, Kenneth P. The Myth of sustainable fashion. </w:t>
      </w:r>
      <w:r w:rsidRPr="005B19C3">
        <w:rPr>
          <w:rFonts w:ascii="Times New Roman" w:hAnsi="Times New Roman" w:cs="Times New Roman"/>
          <w:b/>
          <w:bCs/>
          <w:sz w:val="24"/>
          <w:szCs w:val="24"/>
        </w:rPr>
        <w:t>Harvard Business Review</w:t>
      </w:r>
      <w:r w:rsidRPr="005B19C3">
        <w:rPr>
          <w:rFonts w:ascii="Times New Roman" w:hAnsi="Times New Roman" w:cs="Times New Roman"/>
          <w:sz w:val="24"/>
          <w:szCs w:val="24"/>
        </w:rPr>
        <w:t xml:space="preserve">. 13/01/2022. Disponível em: </w:t>
      </w:r>
      <w:hyperlink r:id="rId31">
        <w:r w:rsidRPr="005B19C3">
          <w:rPr>
            <w:rFonts w:ascii="Times New Roman" w:hAnsi="Times New Roman" w:cs="Times New Roman"/>
            <w:sz w:val="24"/>
            <w:szCs w:val="24"/>
          </w:rPr>
          <w:t>https://hbr.org/2022/01/the-myth-of-sustainable-fashion</w:t>
        </w:r>
      </w:hyperlink>
      <w:r w:rsidRPr="005B19C3">
        <w:rPr>
          <w:rFonts w:ascii="Times New Roman" w:hAnsi="Times New Roman" w:cs="Times New Roman"/>
          <w:sz w:val="24"/>
          <w:szCs w:val="24"/>
        </w:rPr>
        <w:t>. Acesso em 08 fev. 2023.</w:t>
      </w:r>
    </w:p>
    <w:p w14:paraId="298EF4EA" w14:textId="77777777" w:rsidR="005B19C3" w:rsidRPr="008515E0" w:rsidRDefault="005B19C3" w:rsidP="00E42E27">
      <w:pPr>
        <w:pStyle w:val="Textodenotaderodap"/>
        <w:spacing w:before="40" w:after="60" w:line="360" w:lineRule="auto"/>
        <w:ind w:left="-2" w:firstLineChars="0" w:firstLine="0"/>
        <w:jc w:val="left"/>
        <w:rPr>
          <w:rFonts w:ascii="Times New Roman" w:hAnsi="Times New Roman" w:cs="Times New Roman"/>
          <w:sz w:val="24"/>
          <w:szCs w:val="24"/>
        </w:rPr>
      </w:pPr>
      <w:r w:rsidRPr="008515E0">
        <w:rPr>
          <w:rFonts w:ascii="Times New Roman" w:hAnsi="Times New Roman" w:cs="Times New Roman"/>
          <w:sz w:val="24"/>
          <w:szCs w:val="24"/>
        </w:rPr>
        <w:t xml:space="preserve">REAL FERRER, Gabriel. El </w:t>
      </w:r>
      <w:proofErr w:type="spellStart"/>
      <w:r w:rsidRPr="008515E0">
        <w:rPr>
          <w:rFonts w:ascii="Times New Roman" w:hAnsi="Times New Roman" w:cs="Times New Roman"/>
          <w:sz w:val="24"/>
          <w:szCs w:val="24"/>
        </w:rPr>
        <w:t>medio</w:t>
      </w:r>
      <w:proofErr w:type="spellEnd"/>
      <w:r w:rsidRPr="008515E0">
        <w:rPr>
          <w:rFonts w:ascii="Times New Roman" w:hAnsi="Times New Roman" w:cs="Times New Roman"/>
          <w:sz w:val="24"/>
          <w:szCs w:val="24"/>
        </w:rPr>
        <w:t xml:space="preserve"> ambiente </w:t>
      </w:r>
      <w:proofErr w:type="spellStart"/>
      <w:r w:rsidRPr="008515E0">
        <w:rPr>
          <w:rFonts w:ascii="Times New Roman" w:hAnsi="Times New Roman" w:cs="Times New Roman"/>
          <w:sz w:val="24"/>
          <w:szCs w:val="24"/>
        </w:rPr>
        <w:t>en</w:t>
      </w:r>
      <w:proofErr w:type="spellEnd"/>
      <w:r w:rsidRPr="008515E0">
        <w:rPr>
          <w:rFonts w:ascii="Times New Roman" w:hAnsi="Times New Roman" w:cs="Times New Roman"/>
          <w:sz w:val="24"/>
          <w:szCs w:val="24"/>
        </w:rPr>
        <w:t xml:space="preserve"> </w:t>
      </w:r>
      <w:proofErr w:type="spellStart"/>
      <w:r w:rsidRPr="008515E0">
        <w:rPr>
          <w:rFonts w:ascii="Times New Roman" w:hAnsi="Times New Roman" w:cs="Times New Roman"/>
          <w:sz w:val="24"/>
          <w:szCs w:val="24"/>
        </w:rPr>
        <w:t>la</w:t>
      </w:r>
      <w:proofErr w:type="spellEnd"/>
      <w:r w:rsidRPr="008515E0">
        <w:rPr>
          <w:rFonts w:ascii="Times New Roman" w:hAnsi="Times New Roman" w:cs="Times New Roman"/>
          <w:sz w:val="24"/>
          <w:szCs w:val="24"/>
        </w:rPr>
        <w:t xml:space="preserve"> </w:t>
      </w:r>
      <w:proofErr w:type="spellStart"/>
      <w:r w:rsidRPr="008515E0">
        <w:rPr>
          <w:rFonts w:ascii="Times New Roman" w:hAnsi="Times New Roman" w:cs="Times New Roman"/>
          <w:sz w:val="24"/>
          <w:szCs w:val="24"/>
        </w:rPr>
        <w:t>Constitucion</w:t>
      </w:r>
      <w:proofErr w:type="spellEnd"/>
      <w:r w:rsidRPr="008515E0">
        <w:rPr>
          <w:rFonts w:ascii="Times New Roman" w:hAnsi="Times New Roman" w:cs="Times New Roman"/>
          <w:sz w:val="24"/>
          <w:szCs w:val="24"/>
        </w:rPr>
        <w:t xml:space="preserve"> </w:t>
      </w:r>
      <w:proofErr w:type="spellStart"/>
      <w:r w:rsidRPr="008515E0">
        <w:rPr>
          <w:rFonts w:ascii="Times New Roman" w:hAnsi="Times New Roman" w:cs="Times New Roman"/>
          <w:sz w:val="24"/>
          <w:szCs w:val="24"/>
        </w:rPr>
        <w:t>española</w:t>
      </w:r>
      <w:proofErr w:type="spellEnd"/>
      <w:r w:rsidRPr="008515E0">
        <w:rPr>
          <w:rFonts w:ascii="Times New Roman" w:hAnsi="Times New Roman" w:cs="Times New Roman"/>
          <w:sz w:val="24"/>
          <w:szCs w:val="24"/>
        </w:rPr>
        <w:t xml:space="preserve"> de 1978. In: </w:t>
      </w:r>
      <w:r w:rsidRPr="008515E0">
        <w:rPr>
          <w:rFonts w:ascii="Times New Roman" w:hAnsi="Times New Roman" w:cs="Times New Roman"/>
          <w:b/>
          <w:bCs/>
          <w:sz w:val="24"/>
          <w:szCs w:val="24"/>
        </w:rPr>
        <w:t xml:space="preserve">Revue </w:t>
      </w:r>
      <w:proofErr w:type="spellStart"/>
      <w:r w:rsidRPr="008515E0">
        <w:rPr>
          <w:rFonts w:ascii="Times New Roman" w:hAnsi="Times New Roman" w:cs="Times New Roman"/>
          <w:b/>
          <w:bCs/>
          <w:sz w:val="24"/>
          <w:szCs w:val="24"/>
        </w:rPr>
        <w:t>Juridique</w:t>
      </w:r>
      <w:proofErr w:type="spellEnd"/>
      <w:r w:rsidRPr="008515E0">
        <w:rPr>
          <w:rFonts w:ascii="Times New Roman" w:hAnsi="Times New Roman" w:cs="Times New Roman"/>
          <w:b/>
          <w:bCs/>
          <w:sz w:val="24"/>
          <w:szCs w:val="24"/>
        </w:rPr>
        <w:t xml:space="preserve"> de </w:t>
      </w:r>
      <w:proofErr w:type="spellStart"/>
      <w:r w:rsidRPr="008515E0">
        <w:rPr>
          <w:rFonts w:ascii="Times New Roman" w:hAnsi="Times New Roman" w:cs="Times New Roman"/>
          <w:b/>
          <w:bCs/>
          <w:sz w:val="24"/>
          <w:szCs w:val="24"/>
        </w:rPr>
        <w:t>l'Environnement</w:t>
      </w:r>
      <w:proofErr w:type="spellEnd"/>
      <w:r w:rsidRPr="008515E0">
        <w:rPr>
          <w:rFonts w:ascii="Times New Roman" w:hAnsi="Times New Roman" w:cs="Times New Roman"/>
          <w:sz w:val="24"/>
          <w:szCs w:val="24"/>
        </w:rPr>
        <w:t xml:space="preserve">, n°4, 1994. p. 324-326. Disponível em: </w:t>
      </w:r>
      <w:hyperlink r:id="rId32" w:history="1">
        <w:r w:rsidRPr="008515E0">
          <w:rPr>
            <w:rStyle w:val="Hyperlink"/>
            <w:rFonts w:ascii="Times New Roman" w:hAnsi="Times New Roman" w:cs="Times New Roman"/>
            <w:sz w:val="24"/>
            <w:szCs w:val="24"/>
          </w:rPr>
          <w:t>https://www.persee.fr/docAsPDF/rjenv_0397-0299_1994_num_19_4_3100.pdf</w:t>
        </w:r>
      </w:hyperlink>
      <w:r w:rsidRPr="008515E0">
        <w:rPr>
          <w:rFonts w:ascii="Times New Roman" w:hAnsi="Times New Roman" w:cs="Times New Roman"/>
          <w:sz w:val="24"/>
          <w:szCs w:val="24"/>
        </w:rPr>
        <w:t>. Acesso em 17 mai. 2023.</w:t>
      </w:r>
    </w:p>
    <w:p w14:paraId="6C5680AF" w14:textId="77777777" w:rsidR="005B19C3" w:rsidRPr="008515E0" w:rsidRDefault="005B19C3" w:rsidP="00E42E27">
      <w:pPr>
        <w:spacing w:before="40" w:after="60" w:line="360" w:lineRule="auto"/>
        <w:ind w:hanging="2"/>
        <w:rPr>
          <w:rFonts w:ascii="Times New Roman" w:hAnsi="Times New Roman" w:cs="Times New Roman"/>
          <w:sz w:val="24"/>
          <w:szCs w:val="24"/>
        </w:rPr>
      </w:pPr>
      <w:r w:rsidRPr="008515E0">
        <w:rPr>
          <w:rFonts w:ascii="Times New Roman" w:hAnsi="Times New Roman" w:cs="Times New Roman"/>
          <w:sz w:val="24"/>
          <w:szCs w:val="24"/>
        </w:rPr>
        <w:t xml:space="preserve">SANTOS FILHO, Agripino Alexandre dos. </w:t>
      </w:r>
      <w:r w:rsidRPr="008515E0">
        <w:rPr>
          <w:rFonts w:ascii="Times New Roman" w:hAnsi="Times New Roman" w:cs="Times New Roman"/>
          <w:b/>
          <w:sz w:val="24"/>
          <w:szCs w:val="24"/>
        </w:rPr>
        <w:t>Crise ambiental moderna: um diagnóstico interdisciplinar</w:t>
      </w:r>
      <w:r w:rsidRPr="008515E0">
        <w:rPr>
          <w:rFonts w:ascii="Times New Roman" w:hAnsi="Times New Roman" w:cs="Times New Roman"/>
          <w:sz w:val="24"/>
          <w:szCs w:val="24"/>
        </w:rPr>
        <w:t>. Porto Alegre: Redes Editora, 2015.</w:t>
      </w:r>
    </w:p>
    <w:p w14:paraId="4D93A4F2" w14:textId="77777777" w:rsidR="005B19C3" w:rsidRPr="008515E0" w:rsidRDefault="005B19C3" w:rsidP="00E42E27">
      <w:pPr>
        <w:spacing w:before="40" w:after="60" w:line="360" w:lineRule="auto"/>
        <w:rPr>
          <w:rFonts w:ascii="Times New Roman" w:hAnsi="Times New Roman" w:cs="Times New Roman"/>
          <w:sz w:val="24"/>
          <w:szCs w:val="24"/>
        </w:rPr>
      </w:pPr>
      <w:r w:rsidRPr="0002660B">
        <w:rPr>
          <w:rFonts w:ascii="Times New Roman" w:hAnsi="Times New Roman" w:cs="Times New Roman"/>
          <w:sz w:val="24"/>
          <w:szCs w:val="24"/>
        </w:rPr>
        <w:t xml:space="preserve">SARLET, Ingo Wolfgang; FENSTERSEIFER; Tiago. </w:t>
      </w:r>
      <w:r w:rsidRPr="008515E0">
        <w:rPr>
          <w:rFonts w:ascii="Times New Roman" w:hAnsi="Times New Roman" w:cs="Times New Roman"/>
          <w:b/>
          <w:sz w:val="24"/>
          <w:szCs w:val="24"/>
        </w:rPr>
        <w:t>Direito constitucional ambiental: estudos sobre a constituição, os direitos fundamentais e a proteção ambiental.</w:t>
      </w:r>
      <w:r w:rsidRPr="008515E0">
        <w:rPr>
          <w:rFonts w:ascii="Times New Roman" w:hAnsi="Times New Roman" w:cs="Times New Roman"/>
          <w:sz w:val="24"/>
          <w:szCs w:val="24"/>
        </w:rPr>
        <w:t xml:space="preserve"> São Paulo: Editora Revista dos Tribunais, 2011. </w:t>
      </w:r>
    </w:p>
    <w:p w14:paraId="342BBCFE" w14:textId="77777777" w:rsidR="005B19C3" w:rsidRPr="0002660B" w:rsidRDefault="005B19C3" w:rsidP="00E42E27">
      <w:pPr>
        <w:pStyle w:val="Textodenotaderodap"/>
        <w:spacing w:before="40" w:after="60" w:line="360" w:lineRule="auto"/>
        <w:ind w:left="0" w:hanging="2"/>
        <w:jc w:val="left"/>
        <w:rPr>
          <w:rFonts w:ascii="Times New Roman" w:hAnsi="Times New Roman" w:cs="Times New Roman"/>
          <w:sz w:val="24"/>
          <w:szCs w:val="24"/>
          <w:lang w:val="en-US"/>
        </w:rPr>
      </w:pPr>
      <w:r w:rsidRPr="008515E0">
        <w:rPr>
          <w:rFonts w:ascii="Times New Roman" w:hAnsi="Times New Roman" w:cs="Times New Roman"/>
          <w:sz w:val="24"/>
          <w:szCs w:val="24"/>
        </w:rPr>
        <w:t xml:space="preserve">SILVA, José Afonso da. </w:t>
      </w:r>
      <w:r w:rsidRPr="008515E0">
        <w:rPr>
          <w:rFonts w:ascii="Times New Roman" w:hAnsi="Times New Roman" w:cs="Times New Roman"/>
          <w:b/>
          <w:sz w:val="24"/>
          <w:szCs w:val="24"/>
        </w:rPr>
        <w:t>Curso de direito constitucional positivo.</w:t>
      </w:r>
      <w:r w:rsidRPr="008515E0">
        <w:rPr>
          <w:rFonts w:ascii="Times New Roman" w:hAnsi="Times New Roman" w:cs="Times New Roman"/>
          <w:sz w:val="24"/>
          <w:szCs w:val="24"/>
        </w:rPr>
        <w:t xml:space="preserve"> </w:t>
      </w:r>
      <w:r w:rsidRPr="0002660B">
        <w:rPr>
          <w:rFonts w:ascii="Times New Roman" w:hAnsi="Times New Roman" w:cs="Times New Roman"/>
          <w:sz w:val="24"/>
          <w:szCs w:val="24"/>
          <w:lang w:val="en-US"/>
        </w:rPr>
        <w:t>25ª edição. São Paulo: Malheiros Editores, 2005.</w:t>
      </w:r>
    </w:p>
    <w:p w14:paraId="0CFE3764" w14:textId="77777777" w:rsidR="005B19C3" w:rsidRPr="005B19C3" w:rsidRDefault="005B19C3" w:rsidP="00E42E27">
      <w:pPr>
        <w:spacing w:before="40" w:after="60" w:line="360" w:lineRule="auto"/>
        <w:rPr>
          <w:rFonts w:ascii="Times New Roman" w:hAnsi="Times New Roman" w:cs="Times New Roman"/>
          <w:sz w:val="24"/>
          <w:szCs w:val="24"/>
        </w:rPr>
      </w:pPr>
      <w:r w:rsidRPr="005B19C3">
        <w:rPr>
          <w:rFonts w:ascii="Times New Roman" w:hAnsi="Times New Roman" w:cs="Times New Roman"/>
          <w:sz w:val="24"/>
          <w:szCs w:val="24"/>
          <w:lang w:val="en-US"/>
        </w:rPr>
        <w:t xml:space="preserve">THE FASHION ACT. </w:t>
      </w:r>
      <w:r w:rsidRPr="005B19C3">
        <w:rPr>
          <w:rFonts w:ascii="Times New Roman" w:hAnsi="Times New Roman" w:cs="Times New Roman"/>
          <w:b/>
          <w:sz w:val="24"/>
          <w:szCs w:val="24"/>
          <w:lang w:val="en-US"/>
        </w:rPr>
        <w:t>Backgrounder: A deeper dive on the Fashion Act</w:t>
      </w:r>
      <w:r w:rsidRPr="005B19C3">
        <w:rPr>
          <w:rFonts w:ascii="Times New Roman" w:hAnsi="Times New Roman" w:cs="Times New Roman"/>
          <w:sz w:val="24"/>
          <w:szCs w:val="24"/>
          <w:lang w:val="en-US"/>
        </w:rPr>
        <w:t xml:space="preserve">. </w:t>
      </w:r>
      <w:r w:rsidRPr="005B19C3">
        <w:rPr>
          <w:rFonts w:ascii="Times New Roman" w:hAnsi="Times New Roman" w:cs="Times New Roman"/>
          <w:sz w:val="24"/>
          <w:szCs w:val="24"/>
        </w:rPr>
        <w:t xml:space="preserve">Disponível em: </w:t>
      </w:r>
      <w:hyperlink r:id="rId33">
        <w:r w:rsidRPr="005B19C3">
          <w:rPr>
            <w:rFonts w:ascii="Times New Roman" w:hAnsi="Times New Roman" w:cs="Times New Roman"/>
            <w:sz w:val="24"/>
            <w:szCs w:val="24"/>
          </w:rPr>
          <w:t>https://www.thefashionact.org/backgrounder</w:t>
        </w:r>
      </w:hyperlink>
      <w:r w:rsidRPr="005B19C3">
        <w:rPr>
          <w:rFonts w:ascii="Times New Roman" w:hAnsi="Times New Roman" w:cs="Times New Roman"/>
          <w:sz w:val="24"/>
          <w:szCs w:val="24"/>
        </w:rPr>
        <w:t xml:space="preserve">.  Acesso em 08 fev. 2023. </w:t>
      </w:r>
    </w:p>
    <w:p w14:paraId="0F9FA603" w14:textId="77777777" w:rsidR="005B19C3" w:rsidRPr="005B19C3" w:rsidRDefault="005B19C3" w:rsidP="00E42E27">
      <w:pPr>
        <w:spacing w:before="40" w:after="60" w:line="360" w:lineRule="auto"/>
        <w:rPr>
          <w:rFonts w:ascii="Times New Roman" w:hAnsi="Times New Roman" w:cs="Times New Roman"/>
          <w:sz w:val="24"/>
          <w:szCs w:val="24"/>
        </w:rPr>
      </w:pPr>
      <w:r w:rsidRPr="005B19C3">
        <w:rPr>
          <w:rFonts w:ascii="Times New Roman" w:hAnsi="Times New Roman" w:cs="Times New Roman"/>
          <w:sz w:val="24"/>
          <w:szCs w:val="24"/>
        </w:rPr>
        <w:t xml:space="preserve">UNIÃO EUROPEIA. Comissão Europeia. </w:t>
      </w:r>
      <w:r w:rsidRPr="005B19C3">
        <w:rPr>
          <w:rFonts w:ascii="Times New Roman" w:hAnsi="Times New Roman" w:cs="Times New Roman"/>
          <w:b/>
          <w:sz w:val="24"/>
          <w:szCs w:val="24"/>
        </w:rPr>
        <w:t xml:space="preserve">El pacto verde </w:t>
      </w:r>
      <w:proofErr w:type="spellStart"/>
      <w:r w:rsidRPr="005B19C3">
        <w:rPr>
          <w:rFonts w:ascii="Times New Roman" w:hAnsi="Times New Roman" w:cs="Times New Roman"/>
          <w:b/>
          <w:sz w:val="24"/>
          <w:szCs w:val="24"/>
        </w:rPr>
        <w:t>europeo</w:t>
      </w:r>
      <w:proofErr w:type="spellEnd"/>
      <w:r w:rsidRPr="005B19C3">
        <w:rPr>
          <w:rFonts w:ascii="Times New Roman" w:hAnsi="Times New Roman" w:cs="Times New Roman"/>
          <w:b/>
          <w:sz w:val="24"/>
          <w:szCs w:val="24"/>
        </w:rPr>
        <w:t xml:space="preserve">. </w:t>
      </w:r>
      <w:r w:rsidRPr="005B19C3">
        <w:rPr>
          <w:rFonts w:ascii="Times New Roman" w:hAnsi="Times New Roman" w:cs="Times New Roman"/>
          <w:sz w:val="24"/>
          <w:szCs w:val="24"/>
        </w:rPr>
        <w:t>Disponível em: https://eur-lex.europa.eu/resource.html?uri=cellar:b828d165-1c22-11ea-8c1f-01aa75ed71a1.0004.02/DOC_1&amp;format=PDF. Acesso em 08 ago. 2022.</w:t>
      </w:r>
    </w:p>
    <w:p w14:paraId="7AB07AC8" w14:textId="77777777" w:rsidR="005B19C3" w:rsidRPr="005B19C3" w:rsidRDefault="005B19C3" w:rsidP="00E42E27">
      <w:pPr>
        <w:spacing w:before="40" w:after="60" w:line="360" w:lineRule="auto"/>
        <w:rPr>
          <w:rFonts w:ascii="Times New Roman" w:hAnsi="Times New Roman" w:cs="Times New Roman"/>
          <w:sz w:val="24"/>
          <w:szCs w:val="24"/>
        </w:rPr>
      </w:pPr>
      <w:r w:rsidRPr="005B19C3">
        <w:rPr>
          <w:rFonts w:ascii="Times New Roman" w:hAnsi="Times New Roman" w:cs="Times New Roman"/>
          <w:sz w:val="24"/>
          <w:szCs w:val="24"/>
        </w:rPr>
        <w:t xml:space="preserve">UNIÃO EUROPEIA. Comissão Europeia. </w:t>
      </w:r>
      <w:proofErr w:type="spellStart"/>
      <w:r w:rsidRPr="005B19C3">
        <w:rPr>
          <w:rFonts w:ascii="Times New Roman" w:hAnsi="Times New Roman" w:cs="Times New Roman"/>
          <w:b/>
          <w:sz w:val="24"/>
          <w:szCs w:val="24"/>
        </w:rPr>
        <w:t>Estrategia</w:t>
      </w:r>
      <w:proofErr w:type="spellEnd"/>
      <w:r w:rsidRPr="005B19C3">
        <w:rPr>
          <w:rFonts w:ascii="Times New Roman" w:hAnsi="Times New Roman" w:cs="Times New Roman"/>
          <w:b/>
          <w:sz w:val="24"/>
          <w:szCs w:val="24"/>
        </w:rPr>
        <w:t xml:space="preserve"> para </w:t>
      </w:r>
      <w:proofErr w:type="spellStart"/>
      <w:r w:rsidRPr="005B19C3">
        <w:rPr>
          <w:rFonts w:ascii="Times New Roman" w:hAnsi="Times New Roman" w:cs="Times New Roman"/>
          <w:b/>
          <w:sz w:val="24"/>
          <w:szCs w:val="24"/>
        </w:rPr>
        <w:t>la</w:t>
      </w:r>
      <w:proofErr w:type="spellEnd"/>
      <w:r w:rsidRPr="005B19C3">
        <w:rPr>
          <w:rFonts w:ascii="Times New Roman" w:hAnsi="Times New Roman" w:cs="Times New Roman"/>
          <w:b/>
          <w:sz w:val="24"/>
          <w:szCs w:val="24"/>
        </w:rPr>
        <w:t xml:space="preserve"> circularidade y </w:t>
      </w:r>
      <w:proofErr w:type="spellStart"/>
      <w:r w:rsidRPr="005B19C3">
        <w:rPr>
          <w:rFonts w:ascii="Times New Roman" w:hAnsi="Times New Roman" w:cs="Times New Roman"/>
          <w:b/>
          <w:sz w:val="24"/>
          <w:szCs w:val="24"/>
        </w:rPr>
        <w:t>sostenibilidad</w:t>
      </w:r>
      <w:proofErr w:type="spellEnd"/>
      <w:r w:rsidRPr="005B19C3">
        <w:rPr>
          <w:rFonts w:ascii="Times New Roman" w:hAnsi="Times New Roman" w:cs="Times New Roman"/>
          <w:b/>
          <w:sz w:val="24"/>
          <w:szCs w:val="24"/>
        </w:rPr>
        <w:t xml:space="preserve"> de </w:t>
      </w:r>
      <w:proofErr w:type="spellStart"/>
      <w:r w:rsidRPr="005B19C3">
        <w:rPr>
          <w:rFonts w:ascii="Times New Roman" w:hAnsi="Times New Roman" w:cs="Times New Roman"/>
          <w:b/>
          <w:sz w:val="24"/>
          <w:szCs w:val="24"/>
        </w:rPr>
        <w:t>los</w:t>
      </w:r>
      <w:proofErr w:type="spellEnd"/>
      <w:r w:rsidRPr="005B19C3">
        <w:rPr>
          <w:rFonts w:ascii="Times New Roman" w:hAnsi="Times New Roman" w:cs="Times New Roman"/>
          <w:b/>
          <w:sz w:val="24"/>
          <w:szCs w:val="24"/>
        </w:rPr>
        <w:t xml:space="preserve"> produtos </w:t>
      </w:r>
      <w:proofErr w:type="spellStart"/>
      <w:r w:rsidRPr="005B19C3">
        <w:rPr>
          <w:rFonts w:ascii="Times New Roman" w:hAnsi="Times New Roman" w:cs="Times New Roman"/>
          <w:b/>
          <w:sz w:val="24"/>
          <w:szCs w:val="24"/>
        </w:rPr>
        <w:t>textiles</w:t>
      </w:r>
      <w:proofErr w:type="spellEnd"/>
      <w:r w:rsidRPr="005B19C3">
        <w:rPr>
          <w:rFonts w:ascii="Times New Roman" w:hAnsi="Times New Roman" w:cs="Times New Roman"/>
          <w:b/>
          <w:sz w:val="24"/>
          <w:szCs w:val="24"/>
        </w:rPr>
        <w:t xml:space="preserve">. </w:t>
      </w:r>
      <w:r w:rsidRPr="005B19C3">
        <w:rPr>
          <w:rFonts w:ascii="Times New Roman" w:hAnsi="Times New Roman" w:cs="Times New Roman"/>
          <w:sz w:val="24"/>
          <w:szCs w:val="24"/>
        </w:rPr>
        <w:t>Disponível em:</w:t>
      </w:r>
      <w:hyperlink r:id="rId34">
        <w:r w:rsidRPr="005B19C3">
          <w:rPr>
            <w:rFonts w:ascii="Times New Roman" w:hAnsi="Times New Roman" w:cs="Times New Roman"/>
            <w:sz w:val="24"/>
            <w:szCs w:val="24"/>
          </w:rPr>
          <w:t xml:space="preserve"> </w:t>
        </w:r>
      </w:hyperlink>
      <w:r w:rsidRPr="005B19C3">
        <w:rPr>
          <w:rFonts w:ascii="Times New Roman" w:hAnsi="Times New Roman" w:cs="Times New Roman"/>
          <w:sz w:val="24"/>
          <w:szCs w:val="24"/>
        </w:rPr>
        <w:t xml:space="preserve"> https://eur-lex.europa.eu/resource.html?uri=cellar:9d2e47d1-b0f3-11ec-83e1-01aa75ed71a1.0009.02/DOC_1&amp;format=PDF. Acesso em 21 jul. 2022. </w:t>
      </w:r>
    </w:p>
    <w:p w14:paraId="5F63459D" w14:textId="14EC8046" w:rsidR="005B19C3" w:rsidRPr="005B19C3" w:rsidRDefault="005B19C3" w:rsidP="00E42E27">
      <w:pPr>
        <w:spacing w:before="40" w:after="60" w:line="360" w:lineRule="auto"/>
        <w:rPr>
          <w:rFonts w:ascii="Times New Roman" w:hAnsi="Times New Roman" w:cs="Times New Roman"/>
          <w:sz w:val="24"/>
          <w:szCs w:val="24"/>
        </w:rPr>
      </w:pPr>
      <w:r w:rsidRPr="005B19C3">
        <w:rPr>
          <w:rFonts w:ascii="Times New Roman" w:hAnsi="Times New Roman" w:cs="Times New Roman"/>
          <w:sz w:val="24"/>
          <w:szCs w:val="24"/>
        </w:rPr>
        <w:t xml:space="preserve">UNIÃO EUROPEIA. </w:t>
      </w:r>
      <w:r>
        <w:rPr>
          <w:rFonts w:ascii="Times New Roman" w:hAnsi="Times New Roman" w:cs="Times New Roman"/>
          <w:sz w:val="24"/>
          <w:szCs w:val="24"/>
        </w:rPr>
        <w:t>Parlamento Europeu</w:t>
      </w:r>
      <w:r w:rsidRPr="005B19C3">
        <w:rPr>
          <w:rFonts w:ascii="Times New Roman" w:hAnsi="Times New Roman" w:cs="Times New Roman"/>
          <w:sz w:val="24"/>
          <w:szCs w:val="24"/>
        </w:rPr>
        <w:t xml:space="preserve">. </w:t>
      </w:r>
      <w:proofErr w:type="spellStart"/>
      <w:r w:rsidRPr="005B19C3">
        <w:rPr>
          <w:rFonts w:ascii="Times New Roman" w:hAnsi="Times New Roman" w:cs="Times New Roman"/>
          <w:b/>
          <w:sz w:val="24"/>
          <w:szCs w:val="24"/>
        </w:rPr>
        <w:t>Dire</w:t>
      </w:r>
      <w:r>
        <w:rPr>
          <w:rFonts w:ascii="Times New Roman" w:hAnsi="Times New Roman" w:cs="Times New Roman"/>
          <w:b/>
          <w:sz w:val="24"/>
          <w:szCs w:val="24"/>
        </w:rPr>
        <w:t>c</w:t>
      </w:r>
      <w:r w:rsidRPr="005B19C3">
        <w:rPr>
          <w:rFonts w:ascii="Times New Roman" w:hAnsi="Times New Roman" w:cs="Times New Roman"/>
          <w:b/>
          <w:sz w:val="24"/>
          <w:szCs w:val="24"/>
        </w:rPr>
        <w:t>tiva</w:t>
      </w:r>
      <w:proofErr w:type="spellEnd"/>
      <w:r w:rsidRPr="005B19C3">
        <w:rPr>
          <w:rFonts w:ascii="Times New Roman" w:hAnsi="Times New Roman" w:cs="Times New Roman"/>
          <w:b/>
          <w:sz w:val="24"/>
          <w:szCs w:val="24"/>
        </w:rPr>
        <w:t xml:space="preserve"> UE 2022/2464</w:t>
      </w:r>
      <w:r w:rsidRPr="005B19C3">
        <w:rPr>
          <w:rFonts w:ascii="Times New Roman" w:hAnsi="Times New Roman" w:cs="Times New Roman"/>
          <w:sz w:val="24"/>
          <w:szCs w:val="24"/>
        </w:rPr>
        <w:t xml:space="preserve">. Disponível em: </w:t>
      </w:r>
      <w:hyperlink r:id="rId35" w:history="1">
        <w:r w:rsidRPr="005B19C3">
          <w:rPr>
            <w:rStyle w:val="Hyperlink"/>
            <w:rFonts w:ascii="Times New Roman" w:hAnsi="Times New Roman" w:cs="Times New Roman"/>
            <w:color w:val="auto"/>
            <w:sz w:val="24"/>
            <w:szCs w:val="24"/>
            <w:u w:val="none"/>
          </w:rPr>
          <w:t>https://eur-lex.europa.eu/legal-content/ES/TXT/PDF/?uri=CELEX:32022L2464&amp;from=ES</w:t>
        </w:r>
      </w:hyperlink>
      <w:r w:rsidRPr="005B19C3">
        <w:rPr>
          <w:rFonts w:ascii="Times New Roman" w:hAnsi="Times New Roman" w:cs="Times New Roman"/>
          <w:sz w:val="24"/>
          <w:szCs w:val="24"/>
        </w:rPr>
        <w:t>. Acesso em 28 jan. 2023.</w:t>
      </w:r>
    </w:p>
    <w:sectPr w:rsidR="005B19C3" w:rsidRPr="005B19C3" w:rsidSect="00530348">
      <w:footerReference w:type="default" r:id="rId36"/>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6E63" w14:textId="77777777" w:rsidR="00361431" w:rsidRDefault="00361431" w:rsidP="00726445">
      <w:pPr>
        <w:spacing w:after="0" w:line="240" w:lineRule="auto"/>
      </w:pPr>
      <w:r>
        <w:separator/>
      </w:r>
    </w:p>
  </w:endnote>
  <w:endnote w:type="continuationSeparator" w:id="0">
    <w:p w14:paraId="6772A7A8" w14:textId="77777777" w:rsidR="00361431" w:rsidRDefault="00361431" w:rsidP="0072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637436"/>
      <w:docPartObj>
        <w:docPartGallery w:val="Page Numbers (Bottom of Page)"/>
        <w:docPartUnique/>
      </w:docPartObj>
    </w:sdtPr>
    <w:sdtContent>
      <w:p w14:paraId="1699B847" w14:textId="54BE91E5" w:rsidR="0021700D" w:rsidRDefault="0021700D">
        <w:pPr>
          <w:pStyle w:val="Rodap"/>
          <w:jc w:val="right"/>
        </w:pPr>
        <w:r>
          <w:fldChar w:fldCharType="begin"/>
        </w:r>
        <w:r>
          <w:instrText>PAGE   \* MERGEFORMAT</w:instrText>
        </w:r>
        <w:r>
          <w:fldChar w:fldCharType="separate"/>
        </w:r>
        <w:r w:rsidR="006C66E8">
          <w:rPr>
            <w:noProof/>
          </w:rPr>
          <w:t>22</w:t>
        </w:r>
        <w:r>
          <w:fldChar w:fldCharType="end"/>
        </w:r>
      </w:p>
    </w:sdtContent>
  </w:sdt>
  <w:p w14:paraId="411DE5CA" w14:textId="77777777" w:rsidR="0021700D" w:rsidRDefault="002170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0A3E" w14:textId="77777777" w:rsidR="00361431" w:rsidRDefault="00361431" w:rsidP="00726445">
      <w:pPr>
        <w:spacing w:after="0" w:line="240" w:lineRule="auto"/>
      </w:pPr>
      <w:r>
        <w:separator/>
      </w:r>
    </w:p>
  </w:footnote>
  <w:footnote w:type="continuationSeparator" w:id="0">
    <w:p w14:paraId="31E0FE42" w14:textId="77777777" w:rsidR="00361431" w:rsidRDefault="00361431" w:rsidP="00726445">
      <w:pPr>
        <w:spacing w:after="0" w:line="240" w:lineRule="auto"/>
      </w:pPr>
      <w:r>
        <w:continuationSeparator/>
      </w:r>
    </w:p>
  </w:footnote>
  <w:footnote w:id="1">
    <w:p w14:paraId="447C529F" w14:textId="11289A12" w:rsidR="00A74C76" w:rsidRDefault="00A74C76">
      <w:pPr>
        <w:pStyle w:val="Textodenotaderodap"/>
        <w:ind w:left="0" w:hanging="2"/>
      </w:pPr>
      <w:r>
        <w:rPr>
          <w:rStyle w:val="Refdenotaderodap"/>
        </w:rPr>
        <w:footnoteRef/>
      </w:r>
      <w:r>
        <w:t xml:space="preserve"> </w:t>
      </w:r>
      <w:r w:rsidRPr="00A74C76">
        <w:rPr>
          <w:rFonts w:ascii="Times New Roman" w:hAnsi="Times New Roman" w:cs="Times New Roman"/>
        </w:rPr>
        <w:t xml:space="preserve">BRASIL. </w:t>
      </w:r>
      <w:r w:rsidRPr="00A74C76">
        <w:rPr>
          <w:rFonts w:ascii="Times New Roman" w:hAnsi="Times New Roman" w:cs="Times New Roman"/>
          <w:b/>
        </w:rPr>
        <w:t>Constituição da República Federativa do Brasil</w:t>
      </w:r>
      <w:r w:rsidRPr="00A74C76">
        <w:rPr>
          <w:rFonts w:ascii="Times New Roman" w:hAnsi="Times New Roman" w:cs="Times New Roman"/>
        </w:rPr>
        <w:t>. Disponível em:</w:t>
      </w:r>
      <w:hyperlink r:id="rId1">
        <w:r w:rsidRPr="00A74C76">
          <w:rPr>
            <w:rFonts w:ascii="Times New Roman" w:hAnsi="Times New Roman" w:cs="Times New Roman"/>
          </w:rPr>
          <w:t xml:space="preserve"> </w:t>
        </w:r>
      </w:hyperlink>
      <w:hyperlink r:id="rId2">
        <w:r w:rsidRPr="00A74C76">
          <w:rPr>
            <w:rFonts w:ascii="Times New Roman" w:hAnsi="Times New Roman" w:cs="Times New Roman"/>
          </w:rPr>
          <w:t>https://www.planalto.gov.br/ccivil_03/constituicao/constituicao.htm</w:t>
        </w:r>
      </w:hyperlink>
      <w:r w:rsidRPr="00A74C76">
        <w:rPr>
          <w:rFonts w:ascii="Times New Roman" w:hAnsi="Times New Roman" w:cs="Times New Roman"/>
        </w:rPr>
        <w:t>. Acesso em 18 jan. 2023.</w:t>
      </w:r>
    </w:p>
  </w:footnote>
  <w:footnote w:id="2">
    <w:p w14:paraId="727F5549" w14:textId="77777777" w:rsidR="00AA23C8" w:rsidRPr="00AA23C8" w:rsidRDefault="00AA23C8" w:rsidP="00AA23C8">
      <w:pPr>
        <w:spacing w:after="0" w:line="240" w:lineRule="auto"/>
        <w:ind w:hanging="2"/>
        <w:jc w:val="both"/>
        <w:rPr>
          <w:rFonts w:ascii="Times New Roman" w:hAnsi="Times New Roman" w:cs="Times New Roman"/>
          <w:sz w:val="20"/>
          <w:szCs w:val="20"/>
        </w:rPr>
      </w:pPr>
      <w:r w:rsidRPr="00AA23C8">
        <w:rPr>
          <w:rFonts w:ascii="Times New Roman" w:hAnsi="Times New Roman" w:cs="Times New Roman"/>
          <w:sz w:val="20"/>
          <w:szCs w:val="20"/>
          <w:vertAlign w:val="superscript"/>
        </w:rPr>
        <w:footnoteRef/>
      </w:r>
      <w:r w:rsidRPr="00AA23C8">
        <w:rPr>
          <w:rFonts w:ascii="Times New Roman" w:hAnsi="Times New Roman" w:cs="Times New Roman"/>
          <w:sz w:val="20"/>
          <w:szCs w:val="20"/>
        </w:rPr>
        <w:t xml:space="preserve"> SANTOS FILHO, Agripino Alexandre dos. </w:t>
      </w:r>
      <w:r w:rsidRPr="00AA23C8">
        <w:rPr>
          <w:rFonts w:ascii="Times New Roman" w:hAnsi="Times New Roman" w:cs="Times New Roman"/>
          <w:b/>
          <w:sz w:val="20"/>
          <w:szCs w:val="20"/>
        </w:rPr>
        <w:t>Crise ambiental moderna: um diagnóstico interdisciplinar</w:t>
      </w:r>
      <w:r w:rsidRPr="00AA23C8">
        <w:rPr>
          <w:rFonts w:ascii="Times New Roman" w:hAnsi="Times New Roman" w:cs="Times New Roman"/>
          <w:sz w:val="20"/>
          <w:szCs w:val="20"/>
        </w:rPr>
        <w:t>. Porto Alegre: Redes Editora, 2015. p. 63</w:t>
      </w:r>
    </w:p>
  </w:footnote>
  <w:footnote w:id="3">
    <w:p w14:paraId="19F7CC08" w14:textId="77777777" w:rsidR="00AA23C8" w:rsidRPr="00AA23C8" w:rsidRDefault="00AA23C8" w:rsidP="00AA23C8">
      <w:pPr>
        <w:spacing w:after="0" w:line="240" w:lineRule="auto"/>
        <w:jc w:val="both"/>
        <w:rPr>
          <w:rFonts w:ascii="Times New Roman" w:hAnsi="Times New Roman" w:cs="Times New Roman"/>
          <w:sz w:val="20"/>
          <w:szCs w:val="20"/>
        </w:rPr>
      </w:pPr>
      <w:r w:rsidRPr="00AA23C8">
        <w:rPr>
          <w:rFonts w:ascii="Times New Roman" w:hAnsi="Times New Roman" w:cs="Times New Roman"/>
          <w:sz w:val="20"/>
          <w:szCs w:val="20"/>
          <w:vertAlign w:val="superscript"/>
        </w:rPr>
        <w:footnoteRef/>
      </w:r>
      <w:r w:rsidRPr="00AA23C8">
        <w:rPr>
          <w:rFonts w:ascii="Times New Roman" w:hAnsi="Times New Roman" w:cs="Times New Roman"/>
          <w:sz w:val="20"/>
          <w:szCs w:val="20"/>
        </w:rPr>
        <w:t xml:space="preserve"> SANTOS FILHO, Agripino Alexandre dos. </w:t>
      </w:r>
      <w:r w:rsidRPr="00AA23C8">
        <w:rPr>
          <w:rFonts w:ascii="Times New Roman" w:hAnsi="Times New Roman" w:cs="Times New Roman"/>
          <w:b/>
          <w:sz w:val="20"/>
          <w:szCs w:val="20"/>
        </w:rPr>
        <w:t>Crise ambiental moderna: um diagnóstico interdisciplinar</w:t>
      </w:r>
      <w:r w:rsidRPr="00AA23C8">
        <w:rPr>
          <w:rFonts w:ascii="Times New Roman" w:hAnsi="Times New Roman" w:cs="Times New Roman"/>
          <w:sz w:val="20"/>
          <w:szCs w:val="20"/>
        </w:rPr>
        <w:t>. p. 98</w:t>
      </w:r>
    </w:p>
  </w:footnote>
  <w:footnote w:id="4">
    <w:p w14:paraId="525B01C8" w14:textId="77777777" w:rsidR="00AA23C8" w:rsidRPr="00AA23C8" w:rsidRDefault="00AA23C8" w:rsidP="00C86FA1">
      <w:pPr>
        <w:pStyle w:val="Textodenotaderodap"/>
        <w:spacing w:line="240" w:lineRule="auto"/>
        <w:ind w:left="0" w:hanging="2"/>
        <w:rPr>
          <w:rFonts w:ascii="Times New Roman" w:hAnsi="Times New Roman" w:cs="Times New Roman"/>
        </w:rPr>
      </w:pPr>
      <w:r w:rsidRPr="00AA23C8">
        <w:rPr>
          <w:rStyle w:val="Refdenotaderodap"/>
          <w:rFonts w:ascii="Times New Roman" w:hAnsi="Times New Roman" w:cs="Times New Roman"/>
        </w:rPr>
        <w:footnoteRef/>
      </w:r>
      <w:r w:rsidRPr="00AA23C8">
        <w:rPr>
          <w:rFonts w:ascii="Times New Roman" w:hAnsi="Times New Roman" w:cs="Times New Roman"/>
        </w:rPr>
        <w:t xml:space="preserve"> </w:t>
      </w:r>
      <w:r w:rsidRPr="00AA23C8">
        <w:rPr>
          <w:rFonts w:ascii="Times New Roman" w:hAnsi="Times New Roman" w:cs="Times New Roman"/>
          <w:lang w:val="it-IT"/>
        </w:rPr>
        <w:t xml:space="preserve">CAPRA, Fritjof; LUISI, Pier Luigi. </w:t>
      </w:r>
      <w:r w:rsidRPr="00AA23C8">
        <w:rPr>
          <w:rFonts w:ascii="Times New Roman" w:hAnsi="Times New Roman" w:cs="Times New Roman"/>
          <w:b/>
        </w:rPr>
        <w:t>A visão sistêmica da vida</w:t>
      </w:r>
      <w:r w:rsidRPr="00AA23C8">
        <w:rPr>
          <w:rFonts w:ascii="Times New Roman" w:hAnsi="Times New Roman" w:cs="Times New Roman"/>
          <w:b/>
          <w:highlight w:val="white"/>
        </w:rPr>
        <w:t xml:space="preserve">: uma concepção unificada e suas implicações </w:t>
      </w:r>
      <w:r w:rsidRPr="00AA23C8">
        <w:rPr>
          <w:rFonts w:ascii="Times New Roman" w:hAnsi="Times New Roman" w:cs="Times New Roman"/>
          <w:b/>
        </w:rPr>
        <w:t>filosóficas, políticas, sociais e econômicas</w:t>
      </w:r>
      <w:r w:rsidRPr="00AA23C8">
        <w:rPr>
          <w:rFonts w:ascii="Times New Roman" w:hAnsi="Times New Roman" w:cs="Times New Roman"/>
        </w:rPr>
        <w:t xml:space="preserve"> [recurso eletrônico]. Tradução de Mayra Teruya </w:t>
      </w:r>
      <w:proofErr w:type="spellStart"/>
      <w:r w:rsidRPr="00AA23C8">
        <w:rPr>
          <w:rFonts w:ascii="Times New Roman" w:hAnsi="Times New Roman" w:cs="Times New Roman"/>
        </w:rPr>
        <w:t>Eichemberg</w:t>
      </w:r>
      <w:proofErr w:type="spellEnd"/>
      <w:r w:rsidRPr="00AA23C8">
        <w:rPr>
          <w:rFonts w:ascii="Times New Roman" w:hAnsi="Times New Roman" w:cs="Times New Roman"/>
        </w:rPr>
        <w:t xml:space="preserve">, Newton Roberval </w:t>
      </w:r>
      <w:proofErr w:type="spellStart"/>
      <w:r w:rsidRPr="00AA23C8">
        <w:rPr>
          <w:rFonts w:ascii="Times New Roman" w:hAnsi="Times New Roman" w:cs="Times New Roman"/>
        </w:rPr>
        <w:t>Eichemberg</w:t>
      </w:r>
      <w:proofErr w:type="spellEnd"/>
      <w:r w:rsidRPr="00AA23C8">
        <w:rPr>
          <w:rFonts w:ascii="Times New Roman" w:hAnsi="Times New Roman" w:cs="Times New Roman"/>
        </w:rPr>
        <w:t xml:space="preserve">. São Paulo: </w:t>
      </w:r>
      <w:proofErr w:type="spellStart"/>
      <w:r w:rsidRPr="00AA23C8">
        <w:rPr>
          <w:rFonts w:ascii="Times New Roman" w:hAnsi="Times New Roman" w:cs="Times New Roman"/>
        </w:rPr>
        <w:t>Cultrix</w:t>
      </w:r>
      <w:proofErr w:type="spellEnd"/>
      <w:r w:rsidRPr="00AA23C8">
        <w:rPr>
          <w:rFonts w:ascii="Times New Roman" w:hAnsi="Times New Roman" w:cs="Times New Roman"/>
        </w:rPr>
        <w:t xml:space="preserve">, 2014. p. 780. Disponível em: </w:t>
      </w:r>
      <w:hyperlink r:id="rId3">
        <w:r w:rsidRPr="00AA23C8">
          <w:rPr>
            <w:rFonts w:ascii="Times New Roman" w:hAnsi="Times New Roman" w:cs="Times New Roman"/>
          </w:rPr>
          <w:t>https://pt.scribd.com/read/480809990/Visao-Sistemica-da-Vida-Uma-Concepcao-Unificada-E-Suas-Implicacoes-Filosoficas-Politicas-Sociais-E-Economicas</w:t>
        </w:r>
      </w:hyperlink>
      <w:r w:rsidRPr="00AA23C8">
        <w:rPr>
          <w:rFonts w:ascii="Times New Roman" w:hAnsi="Times New Roman" w:cs="Times New Roman"/>
        </w:rPr>
        <w:t>. Acesso em 03 jan. 2022.</w:t>
      </w:r>
    </w:p>
  </w:footnote>
  <w:footnote w:id="5">
    <w:p w14:paraId="08603C50" w14:textId="77777777" w:rsidR="00AA23C8" w:rsidRPr="005660F7" w:rsidRDefault="00AA23C8" w:rsidP="005660F7">
      <w:pPr>
        <w:spacing w:after="0" w:line="240" w:lineRule="auto"/>
        <w:ind w:left="-1"/>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lang w:val="it-IT"/>
        </w:rPr>
        <w:t xml:space="preserve"> CAPRA, Fritjof; LUISI, Pier Luigi. </w:t>
      </w:r>
      <w:r w:rsidRPr="005660F7">
        <w:rPr>
          <w:rFonts w:ascii="Times New Roman" w:hAnsi="Times New Roman" w:cs="Times New Roman"/>
          <w:b/>
          <w:sz w:val="20"/>
          <w:szCs w:val="20"/>
        </w:rPr>
        <w:t>A visão sistêmica da vida</w:t>
      </w:r>
      <w:r w:rsidRPr="005660F7">
        <w:rPr>
          <w:rFonts w:ascii="Times New Roman" w:hAnsi="Times New Roman" w:cs="Times New Roman"/>
          <w:b/>
          <w:sz w:val="20"/>
          <w:szCs w:val="20"/>
          <w:highlight w:val="white"/>
        </w:rPr>
        <w:t xml:space="preserve">: uma concepção unificada e suas implicações </w:t>
      </w:r>
      <w:r w:rsidRPr="005660F7">
        <w:rPr>
          <w:rFonts w:ascii="Times New Roman" w:hAnsi="Times New Roman" w:cs="Times New Roman"/>
          <w:b/>
          <w:sz w:val="20"/>
          <w:szCs w:val="20"/>
        </w:rPr>
        <w:t>filosóficas, políticas, sociais e econômicas</w:t>
      </w:r>
      <w:r w:rsidRPr="005660F7">
        <w:rPr>
          <w:rFonts w:ascii="Times New Roman" w:hAnsi="Times New Roman" w:cs="Times New Roman"/>
          <w:sz w:val="20"/>
          <w:szCs w:val="20"/>
        </w:rPr>
        <w:t xml:space="preserve"> [recurso eletrônico]. p. 780. Disponível em: </w:t>
      </w:r>
      <w:hyperlink r:id="rId4">
        <w:r w:rsidRPr="005660F7">
          <w:rPr>
            <w:rFonts w:ascii="Times New Roman" w:hAnsi="Times New Roman" w:cs="Times New Roman"/>
            <w:sz w:val="20"/>
            <w:szCs w:val="20"/>
          </w:rPr>
          <w:t>https://pt.scribd.com/read/480809990/Visao-Sistemica-da-Vida-Uma-Concepcao-Unificada-E-Suas-Implicacoes-Filosoficas-Politicas-Sociais-E-Economicas</w:t>
        </w:r>
      </w:hyperlink>
      <w:r w:rsidRPr="005660F7">
        <w:rPr>
          <w:rFonts w:ascii="Times New Roman" w:hAnsi="Times New Roman" w:cs="Times New Roman"/>
          <w:sz w:val="20"/>
          <w:szCs w:val="20"/>
        </w:rPr>
        <w:t>. Acesso em 03 jan. 2022.</w:t>
      </w:r>
    </w:p>
  </w:footnote>
  <w:footnote w:id="6">
    <w:p w14:paraId="75C025A2" w14:textId="77777777" w:rsidR="00AA23C8" w:rsidRPr="005660F7" w:rsidRDefault="00AA23C8" w:rsidP="005660F7">
      <w:pPr>
        <w:pStyle w:val="Textodenotaderodap"/>
        <w:spacing w:line="240" w:lineRule="auto"/>
        <w:ind w:left="0" w:hanging="2"/>
        <w:rPr>
          <w:rFonts w:ascii="Times New Roman" w:hAnsi="Times New Roman" w:cs="Times New Roman"/>
        </w:rPr>
      </w:pPr>
      <w:r w:rsidRPr="005660F7">
        <w:rPr>
          <w:rStyle w:val="Refdenotaderodap"/>
          <w:rFonts w:ascii="Times New Roman" w:hAnsi="Times New Roman" w:cs="Times New Roman"/>
        </w:rPr>
        <w:footnoteRef/>
      </w:r>
      <w:r w:rsidRPr="005660F7">
        <w:rPr>
          <w:rFonts w:ascii="Times New Roman" w:hAnsi="Times New Roman" w:cs="Times New Roman"/>
        </w:rPr>
        <w:t xml:space="preserve"> BOSSELMANN, Klaus. </w:t>
      </w:r>
      <w:r w:rsidRPr="005660F7">
        <w:rPr>
          <w:rFonts w:ascii="Times New Roman" w:hAnsi="Times New Roman" w:cs="Times New Roman"/>
          <w:b/>
        </w:rPr>
        <w:t>O</w:t>
      </w:r>
      <w:r w:rsidRPr="005660F7">
        <w:rPr>
          <w:rFonts w:ascii="Times New Roman" w:hAnsi="Times New Roman" w:cs="Times New Roman"/>
        </w:rPr>
        <w:t xml:space="preserve"> </w:t>
      </w:r>
      <w:r w:rsidRPr="005660F7">
        <w:rPr>
          <w:rFonts w:ascii="Times New Roman" w:hAnsi="Times New Roman" w:cs="Times New Roman"/>
          <w:b/>
        </w:rPr>
        <w:t>Princípio da Sustentabilidade – Transformando direito e governança.</w:t>
      </w:r>
      <w:r w:rsidRPr="005660F7">
        <w:rPr>
          <w:rFonts w:ascii="Times New Roman" w:hAnsi="Times New Roman" w:cs="Times New Roman"/>
        </w:rPr>
        <w:t xml:space="preserve"> Tradução Phillip Gil França. São Paulo: Editora Revista dos Tribunais, 2015. p. 31</w:t>
      </w:r>
    </w:p>
  </w:footnote>
  <w:footnote w:id="7">
    <w:p w14:paraId="7D2A9C3D" w14:textId="27376CDA" w:rsidR="00AA23C8" w:rsidRPr="002D70EC" w:rsidRDefault="00AA23C8" w:rsidP="005660F7">
      <w:pPr>
        <w:spacing w:after="0" w:line="240" w:lineRule="auto"/>
        <w:ind w:left="-1"/>
        <w:rPr>
          <w:rFonts w:ascii="Times New Roman" w:hAnsi="Times New Roman" w:cs="Times New Roman"/>
          <w:sz w:val="20"/>
          <w:szCs w:val="20"/>
        </w:rPr>
      </w:pPr>
      <w:r w:rsidRPr="002D70EC">
        <w:rPr>
          <w:rFonts w:ascii="Times New Roman" w:hAnsi="Times New Roman" w:cs="Times New Roman"/>
          <w:sz w:val="20"/>
          <w:szCs w:val="20"/>
          <w:vertAlign w:val="superscript"/>
        </w:rPr>
        <w:footnoteRef/>
      </w:r>
      <w:r w:rsidRPr="002D70EC">
        <w:rPr>
          <w:rFonts w:ascii="Times New Roman" w:hAnsi="Times New Roman" w:cs="Times New Roman"/>
          <w:sz w:val="20"/>
          <w:szCs w:val="20"/>
        </w:rPr>
        <w:t xml:space="preserve"> BOFF, Leonardo. </w:t>
      </w:r>
      <w:r w:rsidRPr="002D70EC">
        <w:rPr>
          <w:rFonts w:ascii="Times New Roman" w:hAnsi="Times New Roman" w:cs="Times New Roman"/>
          <w:b/>
          <w:sz w:val="20"/>
          <w:szCs w:val="20"/>
        </w:rPr>
        <w:t>Sustentabilidade: o que é: o que não é</w:t>
      </w:r>
      <w:r w:rsidRPr="002D70EC">
        <w:rPr>
          <w:rFonts w:ascii="Times New Roman" w:hAnsi="Times New Roman" w:cs="Times New Roman"/>
          <w:sz w:val="20"/>
          <w:szCs w:val="20"/>
        </w:rPr>
        <w:t xml:space="preserve">. </w:t>
      </w:r>
      <w:r w:rsidR="002D70EC" w:rsidRPr="002D70EC">
        <w:rPr>
          <w:rFonts w:ascii="Times New Roman" w:hAnsi="Times New Roman" w:cs="Times New Roman"/>
          <w:sz w:val="20"/>
          <w:szCs w:val="20"/>
        </w:rPr>
        <w:t xml:space="preserve">5ª edição. Petrópolis: Vozes, 2016, </w:t>
      </w:r>
      <w:r w:rsidRPr="002D70EC">
        <w:rPr>
          <w:rFonts w:ascii="Times New Roman" w:hAnsi="Times New Roman" w:cs="Times New Roman"/>
          <w:sz w:val="20"/>
          <w:szCs w:val="20"/>
        </w:rPr>
        <w:t>p. 35</w:t>
      </w:r>
    </w:p>
  </w:footnote>
  <w:footnote w:id="8">
    <w:p w14:paraId="55F853B8" w14:textId="77777777" w:rsidR="00AA23C8" w:rsidRPr="005660F7" w:rsidRDefault="00AA23C8" w:rsidP="005660F7">
      <w:pPr>
        <w:spacing w:after="0" w:line="240" w:lineRule="auto"/>
        <w:ind w:left="-1"/>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LATOUCHE, Serge. </w:t>
      </w:r>
      <w:r w:rsidRPr="005660F7">
        <w:rPr>
          <w:rFonts w:ascii="Times New Roman" w:hAnsi="Times New Roman" w:cs="Times New Roman"/>
          <w:b/>
          <w:sz w:val="20"/>
          <w:szCs w:val="20"/>
        </w:rPr>
        <w:t>Pequeno tratado do decrescimento sereno.</w:t>
      </w:r>
      <w:r w:rsidRPr="005660F7">
        <w:rPr>
          <w:rFonts w:ascii="Times New Roman" w:hAnsi="Times New Roman" w:cs="Times New Roman"/>
          <w:sz w:val="20"/>
          <w:szCs w:val="20"/>
        </w:rPr>
        <w:t xml:space="preserve"> Tradução Claudia Berliner. São Paulo: Editora WMF Martins Fontes, 2009. p. XII.</w:t>
      </w:r>
    </w:p>
  </w:footnote>
  <w:footnote w:id="9">
    <w:p w14:paraId="32B08EAB" w14:textId="77777777" w:rsidR="00AA23C8" w:rsidRPr="005660F7" w:rsidRDefault="00AA23C8" w:rsidP="005660F7">
      <w:pPr>
        <w:spacing w:after="0" w:line="240" w:lineRule="auto"/>
        <w:ind w:left="-1" w:hanging="2"/>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BOFF, Leonardo. </w:t>
      </w:r>
      <w:r w:rsidRPr="005660F7">
        <w:rPr>
          <w:rFonts w:ascii="Times New Roman" w:hAnsi="Times New Roman" w:cs="Times New Roman"/>
          <w:b/>
          <w:sz w:val="20"/>
          <w:szCs w:val="20"/>
        </w:rPr>
        <w:t>Sustentabilidade: o que é: o que não é</w:t>
      </w:r>
      <w:r w:rsidRPr="005660F7">
        <w:rPr>
          <w:rFonts w:ascii="Times New Roman" w:hAnsi="Times New Roman" w:cs="Times New Roman"/>
          <w:sz w:val="20"/>
          <w:szCs w:val="20"/>
        </w:rPr>
        <w:t>. p. 36</w:t>
      </w:r>
    </w:p>
  </w:footnote>
  <w:footnote w:id="10">
    <w:p w14:paraId="3A5DF1EA" w14:textId="77777777" w:rsidR="00AA23C8" w:rsidRPr="005660F7" w:rsidRDefault="00AA23C8" w:rsidP="005660F7">
      <w:pPr>
        <w:spacing w:after="0" w:line="240" w:lineRule="auto"/>
        <w:ind w:left="-1"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ONU. Organização das Nações Unidas.</w:t>
      </w:r>
      <w:r w:rsidRPr="005660F7">
        <w:rPr>
          <w:rFonts w:ascii="Times New Roman" w:hAnsi="Times New Roman" w:cs="Times New Roman"/>
          <w:b/>
          <w:sz w:val="20"/>
          <w:szCs w:val="20"/>
        </w:rPr>
        <w:t xml:space="preserve"> A ONU e o meio ambiente.</w:t>
      </w:r>
      <w:r w:rsidRPr="005660F7">
        <w:rPr>
          <w:rFonts w:ascii="Times New Roman" w:hAnsi="Times New Roman" w:cs="Times New Roman"/>
          <w:sz w:val="20"/>
          <w:szCs w:val="20"/>
        </w:rPr>
        <w:t xml:space="preserve"> Disponível em: </w:t>
      </w:r>
      <w:hyperlink r:id="rId5">
        <w:r w:rsidRPr="005660F7">
          <w:rPr>
            <w:rFonts w:ascii="Times New Roman" w:hAnsi="Times New Roman" w:cs="Times New Roman"/>
            <w:sz w:val="20"/>
            <w:szCs w:val="20"/>
          </w:rPr>
          <w:t>https://brasil.un.org/pt-br/91223-onu-e-o-meio-ambiente</w:t>
        </w:r>
      </w:hyperlink>
      <w:r w:rsidRPr="005660F7">
        <w:rPr>
          <w:rFonts w:ascii="Times New Roman" w:hAnsi="Times New Roman" w:cs="Times New Roman"/>
          <w:sz w:val="20"/>
          <w:szCs w:val="20"/>
        </w:rPr>
        <w:t xml:space="preserve">. Acesso em 13 </w:t>
      </w:r>
      <w:proofErr w:type="spellStart"/>
      <w:r w:rsidRPr="005660F7">
        <w:rPr>
          <w:rFonts w:ascii="Times New Roman" w:hAnsi="Times New Roman" w:cs="Times New Roman"/>
          <w:sz w:val="20"/>
          <w:szCs w:val="20"/>
        </w:rPr>
        <w:t>nov</w:t>
      </w:r>
      <w:proofErr w:type="spellEnd"/>
      <w:r w:rsidRPr="005660F7">
        <w:rPr>
          <w:rFonts w:ascii="Times New Roman" w:hAnsi="Times New Roman" w:cs="Times New Roman"/>
          <w:sz w:val="20"/>
          <w:szCs w:val="20"/>
        </w:rPr>
        <w:t xml:space="preserve"> 2021.</w:t>
      </w:r>
    </w:p>
  </w:footnote>
  <w:footnote w:id="11">
    <w:p w14:paraId="306E639B" w14:textId="77777777" w:rsidR="00C86FA1" w:rsidRPr="005660F7" w:rsidRDefault="00C86FA1" w:rsidP="005660F7">
      <w:pPr>
        <w:pStyle w:val="Textodenotaderodap"/>
        <w:spacing w:line="240" w:lineRule="auto"/>
        <w:ind w:left="0" w:hanging="2"/>
        <w:rPr>
          <w:rFonts w:ascii="Times New Roman" w:hAnsi="Times New Roman" w:cs="Times New Roman"/>
        </w:rPr>
      </w:pPr>
      <w:r w:rsidRPr="005660F7">
        <w:rPr>
          <w:rStyle w:val="Refdenotaderodap"/>
          <w:rFonts w:ascii="Times New Roman" w:hAnsi="Times New Roman" w:cs="Times New Roman"/>
        </w:rPr>
        <w:footnoteRef/>
      </w:r>
      <w:r w:rsidRPr="005660F7">
        <w:rPr>
          <w:rFonts w:ascii="Times New Roman" w:hAnsi="Times New Roman" w:cs="Times New Roman"/>
        </w:rPr>
        <w:t xml:space="preserve"> BOSSELMANN, Klaus. </w:t>
      </w:r>
      <w:r w:rsidRPr="005660F7">
        <w:rPr>
          <w:rFonts w:ascii="Times New Roman" w:hAnsi="Times New Roman" w:cs="Times New Roman"/>
          <w:b/>
        </w:rPr>
        <w:t>O</w:t>
      </w:r>
      <w:r w:rsidRPr="005660F7">
        <w:rPr>
          <w:rFonts w:ascii="Times New Roman" w:hAnsi="Times New Roman" w:cs="Times New Roman"/>
        </w:rPr>
        <w:t xml:space="preserve"> </w:t>
      </w:r>
      <w:r w:rsidRPr="005660F7">
        <w:rPr>
          <w:rFonts w:ascii="Times New Roman" w:hAnsi="Times New Roman" w:cs="Times New Roman"/>
          <w:b/>
        </w:rPr>
        <w:t>Princípio da Sustentabilidade – Transformando direito e governança.</w:t>
      </w:r>
      <w:r w:rsidRPr="005660F7">
        <w:rPr>
          <w:rFonts w:ascii="Times New Roman" w:hAnsi="Times New Roman" w:cs="Times New Roman"/>
        </w:rPr>
        <w:t xml:space="preserve"> p. 25.</w:t>
      </w:r>
    </w:p>
  </w:footnote>
  <w:footnote w:id="12">
    <w:p w14:paraId="1E641191" w14:textId="77777777" w:rsidR="00C86FA1" w:rsidRPr="005F2A56" w:rsidRDefault="00C86FA1" w:rsidP="005F2A56">
      <w:pPr>
        <w:spacing w:after="0" w:line="240" w:lineRule="auto"/>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w:t>
      </w:r>
      <w:r w:rsidRPr="005F2A56">
        <w:rPr>
          <w:rFonts w:ascii="Times New Roman" w:hAnsi="Times New Roman" w:cs="Times New Roman"/>
          <w:sz w:val="20"/>
          <w:szCs w:val="20"/>
        </w:rPr>
        <w:t xml:space="preserve">BOSSELMANN, Klaus. </w:t>
      </w:r>
      <w:r w:rsidRPr="005F2A56">
        <w:rPr>
          <w:rFonts w:ascii="Times New Roman" w:hAnsi="Times New Roman" w:cs="Times New Roman"/>
          <w:b/>
          <w:sz w:val="20"/>
          <w:szCs w:val="20"/>
        </w:rPr>
        <w:t>O</w:t>
      </w:r>
      <w:r w:rsidRPr="005F2A56">
        <w:rPr>
          <w:rFonts w:ascii="Times New Roman" w:hAnsi="Times New Roman" w:cs="Times New Roman"/>
          <w:sz w:val="20"/>
          <w:szCs w:val="20"/>
        </w:rPr>
        <w:t xml:space="preserve"> </w:t>
      </w:r>
      <w:r w:rsidRPr="005F2A56">
        <w:rPr>
          <w:rFonts w:ascii="Times New Roman" w:hAnsi="Times New Roman" w:cs="Times New Roman"/>
          <w:b/>
          <w:sz w:val="20"/>
          <w:szCs w:val="20"/>
        </w:rPr>
        <w:t>Princípio da Sustentabilidade – Transformando direito e governança.</w:t>
      </w:r>
      <w:r w:rsidRPr="005F2A56">
        <w:rPr>
          <w:rFonts w:ascii="Times New Roman" w:hAnsi="Times New Roman" w:cs="Times New Roman"/>
          <w:sz w:val="20"/>
          <w:szCs w:val="20"/>
        </w:rPr>
        <w:t xml:space="preserve"> p. 19.</w:t>
      </w:r>
    </w:p>
  </w:footnote>
  <w:footnote w:id="13">
    <w:p w14:paraId="139CCE79" w14:textId="77777777" w:rsidR="000629FC" w:rsidRPr="005F2A56" w:rsidRDefault="000629FC" w:rsidP="005F2A56">
      <w:pPr>
        <w:pStyle w:val="NormalWeb"/>
        <w:spacing w:before="0" w:beforeAutospacing="0" w:after="0" w:afterAutospacing="0"/>
        <w:jc w:val="both"/>
        <w:rPr>
          <w:sz w:val="20"/>
          <w:szCs w:val="20"/>
        </w:rPr>
      </w:pPr>
      <w:r w:rsidRPr="005F2A56">
        <w:rPr>
          <w:rStyle w:val="Refdenotaderodap"/>
          <w:rFonts w:eastAsia="SimSun"/>
          <w:sz w:val="20"/>
          <w:szCs w:val="20"/>
        </w:rPr>
        <w:footnoteRef/>
      </w:r>
      <w:r w:rsidRPr="005F2A56">
        <w:rPr>
          <w:sz w:val="20"/>
          <w:szCs w:val="20"/>
        </w:rPr>
        <w:t xml:space="preserve"> </w:t>
      </w:r>
      <w:r w:rsidRPr="005F2A56">
        <w:rPr>
          <w:color w:val="000000"/>
          <w:sz w:val="20"/>
          <w:szCs w:val="20"/>
        </w:rPr>
        <w:t xml:space="preserve">FREITAS, Juarez. </w:t>
      </w:r>
      <w:r w:rsidRPr="005F2A56">
        <w:rPr>
          <w:b/>
          <w:bCs/>
          <w:color w:val="000000"/>
          <w:sz w:val="20"/>
          <w:szCs w:val="20"/>
          <w:shd w:val="clear" w:color="auto" w:fill="FFFFFF"/>
        </w:rPr>
        <w:t>Sustentabilidade: direito ao futuro</w:t>
      </w:r>
      <w:r w:rsidRPr="005F2A56">
        <w:rPr>
          <w:color w:val="000000"/>
          <w:sz w:val="20"/>
          <w:szCs w:val="20"/>
          <w:shd w:val="clear" w:color="auto" w:fill="FFFFFF"/>
        </w:rPr>
        <w:t>. 4. edição. Belo Horizonte: Fórum, 2019. p. 45.</w:t>
      </w:r>
    </w:p>
  </w:footnote>
  <w:footnote w:id="14">
    <w:p w14:paraId="7E32CED3" w14:textId="77777777" w:rsidR="005F2A56" w:rsidRPr="005F2A56" w:rsidRDefault="005F2A56" w:rsidP="005F2A56">
      <w:pPr>
        <w:spacing w:after="0" w:line="240" w:lineRule="auto"/>
        <w:jc w:val="both"/>
        <w:rPr>
          <w:rFonts w:ascii="Times New Roman" w:hAnsi="Times New Roman" w:cs="Times New Roman"/>
          <w:sz w:val="20"/>
          <w:szCs w:val="20"/>
        </w:rPr>
      </w:pPr>
      <w:r w:rsidRPr="005F2A56">
        <w:rPr>
          <w:rFonts w:ascii="Times New Roman" w:hAnsi="Times New Roman" w:cs="Times New Roman"/>
          <w:sz w:val="20"/>
          <w:szCs w:val="20"/>
          <w:vertAlign w:val="superscript"/>
        </w:rPr>
        <w:footnoteRef/>
      </w:r>
      <w:r w:rsidRPr="005F2A56">
        <w:rPr>
          <w:rFonts w:ascii="Times New Roman" w:hAnsi="Times New Roman" w:cs="Times New Roman"/>
          <w:sz w:val="20"/>
          <w:szCs w:val="20"/>
        </w:rPr>
        <w:t xml:space="preserve"> </w:t>
      </w:r>
      <w:r w:rsidRPr="005F2A56">
        <w:rPr>
          <w:rFonts w:ascii="Times New Roman" w:hAnsi="Times New Roman" w:cs="Times New Roman"/>
          <w:sz w:val="20"/>
          <w:szCs w:val="20"/>
          <w:highlight w:val="white"/>
        </w:rPr>
        <w:t xml:space="preserve">ASSOCIAÇÃO BRASILEIRA DA INDÚSTRIA TÊXTEL E DE CONFECÇÃO (ABIT). </w:t>
      </w:r>
      <w:r w:rsidRPr="005F2A56">
        <w:rPr>
          <w:rFonts w:ascii="Times New Roman" w:hAnsi="Times New Roman" w:cs="Times New Roman"/>
          <w:b/>
          <w:sz w:val="20"/>
          <w:szCs w:val="20"/>
          <w:highlight w:val="white"/>
        </w:rPr>
        <w:t>Perfil do Setor</w:t>
      </w:r>
      <w:r w:rsidRPr="005F2A56">
        <w:rPr>
          <w:rFonts w:ascii="Times New Roman" w:hAnsi="Times New Roman" w:cs="Times New Roman"/>
          <w:sz w:val="20"/>
          <w:szCs w:val="20"/>
          <w:highlight w:val="white"/>
        </w:rPr>
        <w:t>. Disponível em:</w:t>
      </w:r>
      <w:hyperlink r:id="rId6">
        <w:r w:rsidRPr="005F2A56">
          <w:rPr>
            <w:rFonts w:ascii="Times New Roman" w:hAnsi="Times New Roman" w:cs="Times New Roman"/>
            <w:sz w:val="20"/>
            <w:szCs w:val="20"/>
            <w:highlight w:val="white"/>
          </w:rPr>
          <w:t xml:space="preserve"> </w:t>
        </w:r>
      </w:hyperlink>
      <w:hyperlink r:id="rId7">
        <w:r w:rsidRPr="005F2A56">
          <w:rPr>
            <w:rFonts w:ascii="Times New Roman" w:hAnsi="Times New Roman" w:cs="Times New Roman"/>
            <w:sz w:val="20"/>
            <w:szCs w:val="20"/>
            <w:highlight w:val="white"/>
          </w:rPr>
          <w:t>https://www.abit.org.br/cont/perfil-do-setor</w:t>
        </w:r>
      </w:hyperlink>
      <w:r w:rsidRPr="005F2A56">
        <w:rPr>
          <w:rFonts w:ascii="Times New Roman" w:hAnsi="Times New Roman" w:cs="Times New Roman"/>
          <w:sz w:val="20"/>
          <w:szCs w:val="20"/>
          <w:highlight w:val="white"/>
        </w:rPr>
        <w:t>. Acesso em 04 fev. 2022.</w:t>
      </w:r>
    </w:p>
  </w:footnote>
  <w:footnote w:id="15">
    <w:p w14:paraId="7E3574DA" w14:textId="77777777" w:rsidR="005F2A56" w:rsidRPr="00604E2D" w:rsidRDefault="005F2A56" w:rsidP="00604E2D">
      <w:pPr>
        <w:pStyle w:val="NormalWeb"/>
        <w:spacing w:before="0" w:beforeAutospacing="0" w:after="0" w:afterAutospacing="0"/>
        <w:jc w:val="both"/>
        <w:rPr>
          <w:sz w:val="20"/>
          <w:szCs w:val="20"/>
        </w:rPr>
      </w:pPr>
      <w:r w:rsidRPr="00604E2D">
        <w:rPr>
          <w:rStyle w:val="Refdenotaderodap"/>
          <w:rFonts w:eastAsia="SimSun"/>
          <w:sz w:val="20"/>
          <w:szCs w:val="20"/>
        </w:rPr>
        <w:footnoteRef/>
      </w:r>
      <w:r w:rsidRPr="00604E2D">
        <w:rPr>
          <w:sz w:val="20"/>
          <w:szCs w:val="20"/>
        </w:rPr>
        <w:t xml:space="preserve"> </w:t>
      </w:r>
      <w:r w:rsidRPr="00604E2D">
        <w:rPr>
          <w:sz w:val="20"/>
          <w:szCs w:val="20"/>
          <w:highlight w:val="white"/>
        </w:rPr>
        <w:t xml:space="preserve">ASSOCIAÇÃO BRASILEIRA DA INDÚSTRIA TÊXTEL E DE CONFECÇÃO </w:t>
      </w:r>
      <w:r w:rsidRPr="00604E2D">
        <w:rPr>
          <w:sz w:val="20"/>
          <w:szCs w:val="20"/>
          <w:shd w:val="clear" w:color="auto" w:fill="FFFFFF"/>
        </w:rPr>
        <w:t xml:space="preserve">(ABIT). </w:t>
      </w:r>
      <w:r w:rsidRPr="00604E2D">
        <w:rPr>
          <w:b/>
          <w:bCs/>
          <w:sz w:val="20"/>
          <w:szCs w:val="20"/>
          <w:shd w:val="clear" w:color="auto" w:fill="FFFFFF"/>
        </w:rPr>
        <w:t>Indústria migra do Sudeste para as demais regiões do país em dez anos, mostra estudo CNI</w:t>
      </w:r>
      <w:r w:rsidRPr="00604E2D">
        <w:rPr>
          <w:sz w:val="20"/>
          <w:szCs w:val="20"/>
          <w:shd w:val="clear" w:color="auto" w:fill="FFFFFF"/>
        </w:rPr>
        <w:t xml:space="preserve">. Disponível em: </w:t>
      </w:r>
      <w:hyperlink r:id="rId8" w:history="1">
        <w:r w:rsidRPr="00117377">
          <w:rPr>
            <w:rStyle w:val="Hyperlink"/>
            <w:color w:val="auto"/>
            <w:sz w:val="20"/>
            <w:szCs w:val="20"/>
            <w:u w:val="none"/>
            <w:shd w:val="clear" w:color="auto" w:fill="FFFFFF"/>
          </w:rPr>
          <w:t>https://www.abit.org.br/noticias/industria-migra-do-sudeste-para-as-demais-regioes-do-pais-em-dez-anos-mostra-estudo-da-cni</w:t>
        </w:r>
      </w:hyperlink>
      <w:r w:rsidRPr="00604E2D">
        <w:rPr>
          <w:sz w:val="20"/>
          <w:szCs w:val="20"/>
        </w:rPr>
        <w:t>.</w:t>
      </w:r>
      <w:r w:rsidRPr="00604E2D">
        <w:rPr>
          <w:sz w:val="20"/>
          <w:szCs w:val="20"/>
          <w:shd w:val="clear" w:color="auto" w:fill="FFFFFF"/>
        </w:rPr>
        <w:t xml:space="preserve"> Acesso em 31 mar. 2023. </w:t>
      </w:r>
    </w:p>
  </w:footnote>
  <w:footnote w:id="16">
    <w:p w14:paraId="08098135" w14:textId="77777777" w:rsidR="00884DE2" w:rsidRPr="00604E2D" w:rsidRDefault="00884DE2" w:rsidP="00604E2D">
      <w:pPr>
        <w:spacing w:after="0" w:line="240" w:lineRule="auto"/>
        <w:ind w:hanging="2"/>
        <w:rPr>
          <w:rFonts w:ascii="Times New Roman" w:hAnsi="Times New Roman" w:cs="Times New Roman"/>
          <w:sz w:val="20"/>
          <w:szCs w:val="20"/>
        </w:rPr>
      </w:pPr>
      <w:r w:rsidRPr="00604E2D">
        <w:rPr>
          <w:rFonts w:ascii="Times New Roman" w:hAnsi="Times New Roman" w:cs="Times New Roman"/>
          <w:sz w:val="20"/>
          <w:szCs w:val="20"/>
          <w:vertAlign w:val="superscript"/>
        </w:rPr>
        <w:footnoteRef/>
      </w:r>
      <w:r w:rsidRPr="00604E2D">
        <w:rPr>
          <w:rFonts w:ascii="Times New Roman" w:hAnsi="Times New Roman" w:cs="Times New Roman"/>
          <w:sz w:val="20"/>
          <w:szCs w:val="20"/>
        </w:rPr>
        <w:t xml:space="preserve"> CARVALHAL, André. </w:t>
      </w:r>
      <w:r w:rsidRPr="00604E2D">
        <w:rPr>
          <w:rFonts w:ascii="Times New Roman" w:hAnsi="Times New Roman" w:cs="Times New Roman"/>
          <w:b/>
          <w:sz w:val="20"/>
          <w:szCs w:val="20"/>
        </w:rPr>
        <w:t>Moda com propósito: manifesto pela grande virada</w:t>
      </w:r>
      <w:r w:rsidRPr="00604E2D">
        <w:rPr>
          <w:rFonts w:ascii="Times New Roman" w:hAnsi="Times New Roman" w:cs="Times New Roman"/>
          <w:sz w:val="20"/>
          <w:szCs w:val="20"/>
        </w:rPr>
        <w:t>. 1ª edição. São Paulo: Paralela, 2016, p. 196.</w:t>
      </w:r>
    </w:p>
  </w:footnote>
  <w:footnote w:id="17">
    <w:p w14:paraId="27143D4E" w14:textId="59F090E2" w:rsidR="00604E2D" w:rsidRPr="00AA4A6D" w:rsidRDefault="00604E2D" w:rsidP="00AA4A6D">
      <w:pPr>
        <w:pStyle w:val="Textodenotaderodap"/>
        <w:spacing w:line="240" w:lineRule="auto"/>
        <w:ind w:left="0" w:hanging="2"/>
        <w:rPr>
          <w:rFonts w:ascii="Times New Roman" w:hAnsi="Times New Roman" w:cs="Times New Roman"/>
        </w:rPr>
      </w:pPr>
      <w:r w:rsidRPr="00AA4A6D">
        <w:rPr>
          <w:rStyle w:val="Refdenotaderodap"/>
          <w:rFonts w:ascii="Times New Roman" w:hAnsi="Times New Roman" w:cs="Times New Roman"/>
        </w:rPr>
        <w:footnoteRef/>
      </w:r>
      <w:r w:rsidRPr="00AA4A6D">
        <w:rPr>
          <w:rFonts w:ascii="Times New Roman" w:hAnsi="Times New Roman" w:cs="Times New Roman"/>
        </w:rPr>
        <w:t xml:space="preserve"> PARLAMENTO EUROPEU. </w:t>
      </w:r>
      <w:r w:rsidRPr="00AA4A6D">
        <w:rPr>
          <w:rFonts w:ascii="Times New Roman" w:hAnsi="Times New Roman" w:cs="Times New Roman"/>
          <w:b/>
        </w:rPr>
        <w:t xml:space="preserve">O impacto da produção e dos resíduos têxteis no ambiente (infografia). </w:t>
      </w:r>
      <w:r w:rsidRPr="00AA4A6D">
        <w:rPr>
          <w:rFonts w:ascii="Times New Roman" w:hAnsi="Times New Roman" w:cs="Times New Roman"/>
        </w:rPr>
        <w:t xml:space="preserve">Disponível em: </w:t>
      </w:r>
      <w:hyperlink r:id="rId9">
        <w:r w:rsidRPr="00AA4A6D">
          <w:rPr>
            <w:rFonts w:ascii="Times New Roman" w:hAnsi="Times New Roman" w:cs="Times New Roman"/>
          </w:rPr>
          <w:t>https://www.europarl.europa.eu/news/pt/headlines/society/20201208STO93327/o-impacto-da-producao-e-dos-residuos-texteis-no-ambiente-infografia</w:t>
        </w:r>
      </w:hyperlink>
      <w:r w:rsidRPr="00AA4A6D">
        <w:rPr>
          <w:rFonts w:ascii="Times New Roman" w:hAnsi="Times New Roman" w:cs="Times New Roman"/>
        </w:rPr>
        <w:t>. Acesso em 18 jul. 2023.</w:t>
      </w:r>
    </w:p>
  </w:footnote>
  <w:footnote w:id="18">
    <w:p w14:paraId="0563EAA8" w14:textId="77777777" w:rsidR="003E2F48" w:rsidRPr="00AA4A6D" w:rsidRDefault="003E2F48" w:rsidP="00AA4A6D">
      <w:pPr>
        <w:spacing w:after="0" w:line="240" w:lineRule="auto"/>
        <w:ind w:hanging="1"/>
        <w:rPr>
          <w:rFonts w:ascii="Times New Roman" w:hAnsi="Times New Roman" w:cs="Times New Roman"/>
          <w:sz w:val="20"/>
          <w:szCs w:val="20"/>
          <w:lang w:val="en-US"/>
        </w:rPr>
      </w:pPr>
      <w:r w:rsidRPr="00AA4A6D">
        <w:rPr>
          <w:rFonts w:ascii="Times New Roman" w:hAnsi="Times New Roman" w:cs="Times New Roman"/>
          <w:sz w:val="20"/>
          <w:szCs w:val="20"/>
          <w:vertAlign w:val="superscript"/>
        </w:rPr>
        <w:footnoteRef/>
      </w:r>
      <w:r w:rsidRPr="00AA4A6D">
        <w:rPr>
          <w:rFonts w:ascii="Times New Roman" w:hAnsi="Times New Roman" w:cs="Times New Roman"/>
          <w:sz w:val="20"/>
          <w:szCs w:val="20"/>
        </w:rPr>
        <w:t xml:space="preserve"> PAÚL, Fernanda. Lixo do mundo: o gigantesco cemitério de roupa usada no deserto do Atacama. </w:t>
      </w:r>
      <w:r w:rsidRPr="00AA4A6D">
        <w:rPr>
          <w:rFonts w:ascii="Times New Roman" w:hAnsi="Times New Roman" w:cs="Times New Roman"/>
          <w:b/>
          <w:sz w:val="20"/>
          <w:szCs w:val="20"/>
        </w:rPr>
        <w:t>BBC News Brasil.</w:t>
      </w:r>
      <w:r w:rsidRPr="00AA4A6D">
        <w:rPr>
          <w:rFonts w:ascii="Times New Roman" w:hAnsi="Times New Roman" w:cs="Times New Roman"/>
          <w:sz w:val="20"/>
          <w:szCs w:val="20"/>
        </w:rPr>
        <w:t xml:space="preserve"> Disponível em: </w:t>
      </w:r>
      <w:hyperlink r:id="rId10">
        <w:r w:rsidRPr="00AA4A6D">
          <w:rPr>
            <w:rFonts w:ascii="Times New Roman" w:hAnsi="Times New Roman" w:cs="Times New Roman"/>
            <w:sz w:val="20"/>
            <w:szCs w:val="20"/>
          </w:rPr>
          <w:t>https://www.bbc.com/portuguese/internacional-60144656</w:t>
        </w:r>
      </w:hyperlink>
      <w:r w:rsidRPr="00AA4A6D">
        <w:rPr>
          <w:rFonts w:ascii="Times New Roman" w:hAnsi="Times New Roman" w:cs="Times New Roman"/>
          <w:sz w:val="20"/>
          <w:szCs w:val="20"/>
        </w:rPr>
        <w:t xml:space="preserve">. </w:t>
      </w:r>
      <w:proofErr w:type="spellStart"/>
      <w:r w:rsidRPr="00AA4A6D">
        <w:rPr>
          <w:rFonts w:ascii="Times New Roman" w:hAnsi="Times New Roman" w:cs="Times New Roman"/>
          <w:sz w:val="20"/>
          <w:szCs w:val="20"/>
          <w:lang w:val="en-US"/>
        </w:rPr>
        <w:t>Acesso</w:t>
      </w:r>
      <w:proofErr w:type="spellEnd"/>
      <w:r w:rsidRPr="00AA4A6D">
        <w:rPr>
          <w:rFonts w:ascii="Times New Roman" w:hAnsi="Times New Roman" w:cs="Times New Roman"/>
          <w:sz w:val="20"/>
          <w:szCs w:val="20"/>
          <w:lang w:val="en-US"/>
        </w:rPr>
        <w:t xml:space="preserve"> </w:t>
      </w:r>
      <w:proofErr w:type="spellStart"/>
      <w:r w:rsidRPr="00AA4A6D">
        <w:rPr>
          <w:rFonts w:ascii="Times New Roman" w:hAnsi="Times New Roman" w:cs="Times New Roman"/>
          <w:sz w:val="20"/>
          <w:szCs w:val="20"/>
          <w:lang w:val="en-US"/>
        </w:rPr>
        <w:t>em</w:t>
      </w:r>
      <w:proofErr w:type="spellEnd"/>
      <w:r w:rsidRPr="00AA4A6D">
        <w:rPr>
          <w:rFonts w:ascii="Times New Roman" w:hAnsi="Times New Roman" w:cs="Times New Roman"/>
          <w:sz w:val="20"/>
          <w:szCs w:val="20"/>
          <w:lang w:val="en-US"/>
        </w:rPr>
        <w:t xml:space="preserve"> 08 </w:t>
      </w:r>
      <w:proofErr w:type="spellStart"/>
      <w:r w:rsidRPr="00AA4A6D">
        <w:rPr>
          <w:rFonts w:ascii="Times New Roman" w:hAnsi="Times New Roman" w:cs="Times New Roman"/>
          <w:sz w:val="20"/>
          <w:szCs w:val="20"/>
          <w:lang w:val="en-US"/>
        </w:rPr>
        <w:t>fev</w:t>
      </w:r>
      <w:proofErr w:type="spellEnd"/>
      <w:r w:rsidRPr="00AA4A6D">
        <w:rPr>
          <w:rFonts w:ascii="Times New Roman" w:hAnsi="Times New Roman" w:cs="Times New Roman"/>
          <w:sz w:val="20"/>
          <w:szCs w:val="20"/>
          <w:lang w:val="en-US"/>
        </w:rPr>
        <w:t>. 2023.</w:t>
      </w:r>
    </w:p>
  </w:footnote>
  <w:footnote w:id="19">
    <w:p w14:paraId="652DE2A8" w14:textId="77777777" w:rsidR="003E2F48" w:rsidRPr="00AA4A6D" w:rsidRDefault="003E2F48" w:rsidP="00AA4A6D">
      <w:pPr>
        <w:spacing w:after="0" w:line="240" w:lineRule="auto"/>
        <w:ind w:hanging="1"/>
        <w:rPr>
          <w:rFonts w:ascii="Times New Roman" w:hAnsi="Times New Roman" w:cs="Times New Roman"/>
          <w:sz w:val="20"/>
          <w:szCs w:val="20"/>
        </w:rPr>
      </w:pPr>
      <w:r w:rsidRPr="00AA4A6D">
        <w:rPr>
          <w:rFonts w:ascii="Times New Roman" w:hAnsi="Times New Roman" w:cs="Times New Roman"/>
          <w:sz w:val="20"/>
          <w:szCs w:val="20"/>
          <w:vertAlign w:val="superscript"/>
        </w:rPr>
        <w:footnoteRef/>
      </w:r>
      <w:r w:rsidRPr="00AA4A6D">
        <w:rPr>
          <w:rFonts w:ascii="Times New Roman" w:hAnsi="Times New Roman" w:cs="Times New Roman"/>
          <w:sz w:val="20"/>
          <w:szCs w:val="20"/>
          <w:lang w:val="en-US"/>
        </w:rPr>
        <w:t xml:space="preserve"> LEBRETON, Julie. </w:t>
      </w:r>
      <w:r w:rsidRPr="00AA4A6D">
        <w:rPr>
          <w:rFonts w:ascii="Times New Roman" w:hAnsi="Times New Roman" w:cs="Times New Roman"/>
          <w:b/>
          <w:bCs/>
          <w:sz w:val="20"/>
          <w:szCs w:val="20"/>
          <w:lang w:val="en-US"/>
        </w:rPr>
        <w:t>Why our second-hand clothes are causing an ‘</w:t>
      </w:r>
      <w:proofErr w:type="spellStart"/>
      <w:r w:rsidRPr="00AA4A6D">
        <w:rPr>
          <w:rFonts w:ascii="Times New Roman" w:hAnsi="Times New Roman" w:cs="Times New Roman"/>
          <w:b/>
          <w:bCs/>
          <w:sz w:val="20"/>
          <w:szCs w:val="20"/>
          <w:lang w:val="en-US"/>
        </w:rPr>
        <w:t>enviromental</w:t>
      </w:r>
      <w:proofErr w:type="spellEnd"/>
      <w:r w:rsidRPr="00AA4A6D">
        <w:rPr>
          <w:rFonts w:ascii="Times New Roman" w:hAnsi="Times New Roman" w:cs="Times New Roman"/>
          <w:b/>
          <w:bCs/>
          <w:sz w:val="20"/>
          <w:szCs w:val="20"/>
          <w:lang w:val="en-US"/>
        </w:rPr>
        <w:t xml:space="preserve"> catastrophe’ on the other side of the world</w:t>
      </w:r>
      <w:r w:rsidRPr="00AA4A6D">
        <w:rPr>
          <w:rFonts w:ascii="Times New Roman" w:hAnsi="Times New Roman" w:cs="Times New Roman"/>
          <w:sz w:val="20"/>
          <w:szCs w:val="20"/>
          <w:lang w:val="en-US"/>
        </w:rPr>
        <w:t xml:space="preserve">. </w:t>
      </w:r>
      <w:r w:rsidRPr="00AA4A6D">
        <w:rPr>
          <w:rFonts w:ascii="Times New Roman" w:hAnsi="Times New Roman" w:cs="Times New Roman"/>
          <w:sz w:val="20"/>
          <w:szCs w:val="20"/>
        </w:rPr>
        <w:t xml:space="preserve">Disponível em: </w:t>
      </w:r>
      <w:hyperlink r:id="rId11" w:anchor=":~:text=%E2%80%9CIn%20the%20name%20of%20recycling,to%20an%20overflow%20of%20garments">
        <w:r w:rsidRPr="00AA4A6D">
          <w:rPr>
            <w:rFonts w:ascii="Times New Roman" w:hAnsi="Times New Roman" w:cs="Times New Roman"/>
            <w:sz w:val="20"/>
            <w:szCs w:val="20"/>
          </w:rPr>
          <w:t>https://www.fashionroundtable.co.uk/news/2020/4/14/6rr73axzj7qlgzvi811wwqu4myvex3#:~:text=%E2%80%9CIn%20the%20name%20of%20recycling,to%20an%20overflow%20of%20garments</w:t>
        </w:r>
      </w:hyperlink>
      <w:r w:rsidRPr="00AA4A6D">
        <w:rPr>
          <w:rFonts w:ascii="Times New Roman" w:hAnsi="Times New Roman" w:cs="Times New Roman"/>
          <w:sz w:val="20"/>
          <w:szCs w:val="20"/>
        </w:rPr>
        <w:t>. Acesso em 10 ago. 2022.</w:t>
      </w:r>
    </w:p>
  </w:footnote>
  <w:footnote w:id="20">
    <w:p w14:paraId="0CA032BB" w14:textId="77777777" w:rsidR="003E2F48" w:rsidRPr="00AA4A6D" w:rsidRDefault="003E2F48" w:rsidP="00AA4A6D">
      <w:pPr>
        <w:spacing w:after="0" w:line="240" w:lineRule="auto"/>
        <w:ind w:hanging="1"/>
        <w:jc w:val="both"/>
        <w:rPr>
          <w:rFonts w:ascii="Times New Roman" w:hAnsi="Times New Roman" w:cs="Times New Roman"/>
          <w:sz w:val="20"/>
          <w:szCs w:val="20"/>
        </w:rPr>
      </w:pPr>
      <w:r w:rsidRPr="00AA4A6D">
        <w:rPr>
          <w:rFonts w:ascii="Times New Roman" w:hAnsi="Times New Roman" w:cs="Times New Roman"/>
          <w:sz w:val="20"/>
          <w:szCs w:val="20"/>
          <w:vertAlign w:val="superscript"/>
        </w:rPr>
        <w:footnoteRef/>
      </w:r>
      <w:r w:rsidRPr="00AA4A6D">
        <w:rPr>
          <w:rFonts w:ascii="Times New Roman" w:hAnsi="Times New Roman" w:cs="Times New Roman"/>
          <w:sz w:val="20"/>
          <w:szCs w:val="20"/>
          <w:lang w:val="en-US"/>
        </w:rPr>
        <w:t xml:space="preserve"> FERNANDEZ, Colin. The real price of your throwaway fast fashion: shocking images reveal the mountains of cheap clothes dumped in Kenya - as experts call for brands to be forced to pay for their waste. </w:t>
      </w:r>
      <w:r w:rsidRPr="00AA4A6D">
        <w:rPr>
          <w:rFonts w:ascii="Times New Roman" w:hAnsi="Times New Roman" w:cs="Times New Roman"/>
          <w:b/>
          <w:sz w:val="20"/>
          <w:szCs w:val="20"/>
          <w:lang w:val="en-US"/>
        </w:rPr>
        <w:t>The Daily Mail</w:t>
      </w:r>
      <w:r w:rsidRPr="00AA4A6D">
        <w:rPr>
          <w:rFonts w:ascii="Times New Roman" w:hAnsi="Times New Roman" w:cs="Times New Roman"/>
          <w:sz w:val="20"/>
          <w:szCs w:val="20"/>
          <w:lang w:val="en-US"/>
        </w:rPr>
        <w:t xml:space="preserve">. </w:t>
      </w:r>
      <w:proofErr w:type="spellStart"/>
      <w:r w:rsidRPr="00AA4A6D">
        <w:rPr>
          <w:rFonts w:ascii="Times New Roman" w:hAnsi="Times New Roman" w:cs="Times New Roman"/>
          <w:sz w:val="20"/>
          <w:szCs w:val="20"/>
          <w:lang w:val="en-US"/>
        </w:rPr>
        <w:t>Disponível</w:t>
      </w:r>
      <w:proofErr w:type="spellEnd"/>
      <w:r w:rsidRPr="00AA4A6D">
        <w:rPr>
          <w:rFonts w:ascii="Times New Roman" w:hAnsi="Times New Roman" w:cs="Times New Roman"/>
          <w:sz w:val="20"/>
          <w:szCs w:val="20"/>
          <w:lang w:val="en-US"/>
        </w:rPr>
        <w:t xml:space="preserve"> </w:t>
      </w:r>
      <w:proofErr w:type="spellStart"/>
      <w:r w:rsidRPr="00AA4A6D">
        <w:rPr>
          <w:rFonts w:ascii="Times New Roman" w:hAnsi="Times New Roman" w:cs="Times New Roman"/>
          <w:sz w:val="20"/>
          <w:szCs w:val="20"/>
          <w:lang w:val="en-US"/>
        </w:rPr>
        <w:t>em</w:t>
      </w:r>
      <w:proofErr w:type="spellEnd"/>
      <w:r w:rsidRPr="00AA4A6D">
        <w:rPr>
          <w:rFonts w:ascii="Times New Roman" w:hAnsi="Times New Roman" w:cs="Times New Roman"/>
          <w:sz w:val="20"/>
          <w:szCs w:val="20"/>
          <w:lang w:val="en-US"/>
        </w:rPr>
        <w:t xml:space="preserve">: </w:t>
      </w:r>
      <w:r w:rsidR="00000000">
        <w:fldChar w:fldCharType="begin"/>
      </w:r>
      <w:r w:rsidR="00000000" w:rsidRPr="0002660B">
        <w:rPr>
          <w:lang w:val="en-US"/>
        </w:rPr>
        <w:instrText>HYPERLINK "https://www.dailymail.co.uk/sciencetech/article-11753583/The-REAL-price-fast-fashion-Shocking-images-reveal-MOUNTAINS-cheap-clothes-dumped-Kenya.html" \h</w:instrText>
      </w:r>
      <w:r w:rsidR="00000000">
        <w:fldChar w:fldCharType="separate"/>
      </w:r>
      <w:r w:rsidRPr="00AA4A6D">
        <w:rPr>
          <w:rFonts w:ascii="Times New Roman" w:hAnsi="Times New Roman" w:cs="Times New Roman"/>
          <w:sz w:val="20"/>
          <w:szCs w:val="20"/>
          <w:lang w:val="en-US"/>
        </w:rPr>
        <w:t>https://www.dailymail.co.uk/sciencetech/article-11753583/The-REAL-price-fast-fashion-Shocking-images-reveal-MOUNTAINS-cheap-clothes-dumped-Kenya.html</w:t>
      </w:r>
      <w:r w:rsidR="00000000">
        <w:rPr>
          <w:rFonts w:ascii="Times New Roman" w:hAnsi="Times New Roman" w:cs="Times New Roman"/>
          <w:sz w:val="20"/>
          <w:szCs w:val="20"/>
          <w:lang w:val="en-US"/>
        </w:rPr>
        <w:fldChar w:fldCharType="end"/>
      </w:r>
      <w:r w:rsidRPr="00AA4A6D">
        <w:rPr>
          <w:rFonts w:ascii="Times New Roman" w:hAnsi="Times New Roman" w:cs="Times New Roman"/>
          <w:sz w:val="20"/>
          <w:szCs w:val="20"/>
          <w:lang w:val="en-US"/>
        </w:rPr>
        <w:t xml:space="preserve">. </w:t>
      </w:r>
      <w:r w:rsidRPr="00AA4A6D">
        <w:rPr>
          <w:rFonts w:ascii="Times New Roman" w:hAnsi="Times New Roman" w:cs="Times New Roman"/>
          <w:sz w:val="20"/>
          <w:szCs w:val="20"/>
        </w:rPr>
        <w:t>Acesso em 19 fev. 2023.</w:t>
      </w:r>
    </w:p>
  </w:footnote>
  <w:footnote w:id="21">
    <w:p w14:paraId="1BFDB7E9" w14:textId="2EB98FB0" w:rsidR="00CE1E10" w:rsidRPr="005F2A56" w:rsidRDefault="00CE1E10" w:rsidP="005F2A56">
      <w:pPr>
        <w:pStyle w:val="Textodenotaderodap"/>
        <w:spacing w:line="240" w:lineRule="auto"/>
        <w:ind w:left="0" w:hanging="2"/>
        <w:rPr>
          <w:rFonts w:ascii="Times New Roman" w:hAnsi="Times New Roman" w:cs="Times New Roman"/>
        </w:rPr>
      </w:pPr>
      <w:r w:rsidRPr="005F2A56">
        <w:rPr>
          <w:rStyle w:val="Refdenotaderodap"/>
          <w:rFonts w:ascii="Times New Roman" w:hAnsi="Times New Roman" w:cs="Times New Roman"/>
        </w:rPr>
        <w:footnoteRef/>
      </w:r>
      <w:r w:rsidRPr="005F2A56">
        <w:rPr>
          <w:rFonts w:ascii="Times New Roman" w:hAnsi="Times New Roman" w:cs="Times New Roman"/>
        </w:rPr>
        <w:t xml:space="preserve"> SILVA, José Afonso da. </w:t>
      </w:r>
      <w:r w:rsidRPr="005F2A56">
        <w:rPr>
          <w:rFonts w:ascii="Times New Roman" w:hAnsi="Times New Roman" w:cs="Times New Roman"/>
          <w:b/>
        </w:rPr>
        <w:t>Curso de direito constitucional positivo.</w:t>
      </w:r>
      <w:r w:rsidRPr="005F2A56">
        <w:rPr>
          <w:rFonts w:ascii="Times New Roman" w:hAnsi="Times New Roman" w:cs="Times New Roman"/>
        </w:rPr>
        <w:t xml:space="preserve"> 25ª edição. São Paulo: Malheiros Editores, 2005. p. 786.</w:t>
      </w:r>
    </w:p>
  </w:footnote>
  <w:footnote w:id="22">
    <w:p w14:paraId="63D7DFBC" w14:textId="77777777" w:rsidR="00CE1E10" w:rsidRPr="005660F7" w:rsidRDefault="00CE1E10" w:rsidP="005660F7">
      <w:pPr>
        <w:spacing w:after="0" w:line="240" w:lineRule="auto"/>
        <w:ind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MOREIRA, Vital. Economia e constituição: para o conceito de Constituição Económica. </w:t>
      </w:r>
      <w:r w:rsidRPr="005660F7">
        <w:rPr>
          <w:rFonts w:ascii="Times New Roman" w:hAnsi="Times New Roman" w:cs="Times New Roman"/>
          <w:b/>
          <w:sz w:val="20"/>
          <w:szCs w:val="20"/>
        </w:rPr>
        <w:t>Boletim de Ciências Económicas da Faculdade de Direito da Universidade de Coimbra</w:t>
      </w:r>
      <w:r w:rsidRPr="005660F7">
        <w:rPr>
          <w:rFonts w:ascii="Times New Roman" w:hAnsi="Times New Roman" w:cs="Times New Roman"/>
          <w:sz w:val="20"/>
          <w:szCs w:val="20"/>
        </w:rPr>
        <w:t xml:space="preserve">, Vol. XVIII, 1975. p. 58-60. Disponível em: </w:t>
      </w:r>
      <w:hyperlink r:id="rId12">
        <w:r w:rsidRPr="005660F7">
          <w:rPr>
            <w:rFonts w:ascii="Times New Roman" w:hAnsi="Times New Roman" w:cs="Times New Roman"/>
            <w:sz w:val="20"/>
            <w:szCs w:val="20"/>
          </w:rPr>
          <w:t>https://digitalis-dsp.uc.pt/bitstream/10316.2/25917/1/BoletimXVIII_Artigo2.pdf</w:t>
        </w:r>
      </w:hyperlink>
      <w:r w:rsidRPr="005660F7">
        <w:rPr>
          <w:rFonts w:ascii="Times New Roman" w:hAnsi="Times New Roman" w:cs="Times New Roman"/>
          <w:sz w:val="20"/>
          <w:szCs w:val="20"/>
        </w:rPr>
        <w:t>. Acesso em 18 jan. 2023.</w:t>
      </w:r>
    </w:p>
  </w:footnote>
  <w:footnote w:id="23">
    <w:p w14:paraId="67669DDE" w14:textId="41D5C9ED" w:rsidR="00CE1E10" w:rsidRPr="002D70EC" w:rsidRDefault="00CE1E10" w:rsidP="005660F7">
      <w:pPr>
        <w:pStyle w:val="Textodenotaderodap"/>
        <w:spacing w:line="240" w:lineRule="auto"/>
        <w:ind w:left="0" w:hanging="2"/>
        <w:rPr>
          <w:rFonts w:ascii="Times New Roman" w:hAnsi="Times New Roman" w:cs="Times New Roman"/>
        </w:rPr>
      </w:pPr>
      <w:r w:rsidRPr="005660F7">
        <w:rPr>
          <w:rStyle w:val="Refdenotaderodap"/>
          <w:rFonts w:ascii="Times New Roman" w:hAnsi="Times New Roman" w:cs="Times New Roman"/>
        </w:rPr>
        <w:footnoteRef/>
      </w:r>
      <w:r w:rsidRPr="005660F7">
        <w:rPr>
          <w:rFonts w:ascii="Times New Roman" w:hAnsi="Times New Roman" w:cs="Times New Roman"/>
        </w:rPr>
        <w:t xml:space="preserve"> GRAU, Eros Roberto. </w:t>
      </w:r>
      <w:r w:rsidRPr="005660F7">
        <w:rPr>
          <w:rFonts w:ascii="Times New Roman" w:hAnsi="Times New Roman" w:cs="Times New Roman"/>
          <w:b/>
        </w:rPr>
        <w:t>A ordem econômica na Constituição de 1988.</w:t>
      </w:r>
      <w:r w:rsidR="002D70EC">
        <w:rPr>
          <w:rFonts w:ascii="Times New Roman" w:hAnsi="Times New Roman" w:cs="Times New Roman"/>
          <w:b/>
        </w:rPr>
        <w:t xml:space="preserve"> </w:t>
      </w:r>
      <w:r w:rsidR="002D70EC" w:rsidRPr="002D70EC">
        <w:rPr>
          <w:rFonts w:ascii="Times New Roman" w:hAnsi="Times New Roman" w:cs="Times New Roman"/>
        </w:rPr>
        <w:t xml:space="preserve">14ª edição. São Paulo: Malheiros Editores, 2010. </w:t>
      </w:r>
      <w:r w:rsidRPr="002D70EC">
        <w:rPr>
          <w:rFonts w:ascii="Times New Roman" w:hAnsi="Times New Roman" w:cs="Times New Roman"/>
        </w:rPr>
        <w:t xml:space="preserve"> p. 70.</w:t>
      </w:r>
    </w:p>
  </w:footnote>
  <w:footnote w:id="24">
    <w:p w14:paraId="66C3478E" w14:textId="19108A88" w:rsidR="00CE1E10" w:rsidRPr="002D70EC" w:rsidRDefault="00CE1E10" w:rsidP="005660F7">
      <w:pPr>
        <w:pStyle w:val="Textodenotaderodap"/>
        <w:spacing w:line="240" w:lineRule="auto"/>
        <w:ind w:left="0" w:hanging="2"/>
        <w:rPr>
          <w:rFonts w:ascii="Times New Roman" w:hAnsi="Times New Roman" w:cs="Times New Roman"/>
        </w:rPr>
      </w:pPr>
      <w:r w:rsidRPr="005660F7">
        <w:rPr>
          <w:rStyle w:val="Refdenotaderodap"/>
          <w:rFonts w:ascii="Times New Roman" w:hAnsi="Times New Roman" w:cs="Times New Roman"/>
        </w:rPr>
        <w:footnoteRef/>
      </w:r>
      <w:r w:rsidRPr="005660F7">
        <w:rPr>
          <w:rFonts w:ascii="Times New Roman" w:hAnsi="Times New Roman" w:cs="Times New Roman"/>
        </w:rPr>
        <w:t xml:space="preserve"> FENSTERSEIFER, Tiago. </w:t>
      </w:r>
      <w:r w:rsidRPr="005660F7">
        <w:rPr>
          <w:rFonts w:ascii="Times New Roman" w:hAnsi="Times New Roman" w:cs="Times New Roman"/>
          <w:b/>
        </w:rPr>
        <w:t>Direitos fundamentais e proteção do ambiente: a dimensão ecológica da dignidade humana no marco jurídico constitucional do estado socioambiental de direito.</w:t>
      </w:r>
      <w:r w:rsidRPr="005660F7">
        <w:rPr>
          <w:rFonts w:ascii="Times New Roman" w:hAnsi="Times New Roman" w:cs="Times New Roman"/>
        </w:rPr>
        <w:t xml:space="preserve"> </w:t>
      </w:r>
      <w:r w:rsidR="002D70EC" w:rsidRPr="002D70EC">
        <w:rPr>
          <w:rFonts w:ascii="Times New Roman" w:hAnsi="Times New Roman" w:cs="Times New Roman"/>
        </w:rPr>
        <w:t xml:space="preserve">Porto Alegre: Livraria do Advogado, 2008. </w:t>
      </w:r>
      <w:r w:rsidRPr="002D70EC">
        <w:rPr>
          <w:rFonts w:ascii="Times New Roman" w:hAnsi="Times New Roman" w:cs="Times New Roman"/>
        </w:rPr>
        <w:t>p. 101-103.</w:t>
      </w:r>
    </w:p>
  </w:footnote>
  <w:footnote w:id="25">
    <w:p w14:paraId="6C9D00BA" w14:textId="77777777" w:rsidR="00CE1E10" w:rsidRPr="005660F7" w:rsidRDefault="00CE1E10" w:rsidP="005660F7">
      <w:pPr>
        <w:spacing w:after="0" w:line="240" w:lineRule="auto"/>
        <w:ind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FENSTERSEIFER, Tiago. </w:t>
      </w:r>
      <w:r w:rsidRPr="005660F7">
        <w:rPr>
          <w:rFonts w:ascii="Times New Roman" w:hAnsi="Times New Roman" w:cs="Times New Roman"/>
          <w:b/>
          <w:sz w:val="20"/>
          <w:szCs w:val="20"/>
        </w:rPr>
        <w:t>Direitos fundamentais e proteção do ambiente: a dimensão ecológica da dignidade humana no marco jurídico constitucional do estado socioambiental de direito.</w:t>
      </w:r>
      <w:r w:rsidRPr="005660F7">
        <w:rPr>
          <w:rFonts w:ascii="Times New Roman" w:hAnsi="Times New Roman" w:cs="Times New Roman"/>
          <w:sz w:val="20"/>
          <w:szCs w:val="20"/>
        </w:rPr>
        <w:t xml:space="preserve"> p. 101-103.</w:t>
      </w:r>
    </w:p>
  </w:footnote>
  <w:footnote w:id="26">
    <w:p w14:paraId="5E31E038" w14:textId="77777777" w:rsidR="00CE1E10" w:rsidRPr="005660F7" w:rsidRDefault="00CE1E10" w:rsidP="005660F7">
      <w:pPr>
        <w:spacing w:after="0" w:line="240" w:lineRule="auto"/>
        <w:ind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FENSTERSEIFER, Tiago. </w:t>
      </w:r>
      <w:r w:rsidRPr="005660F7">
        <w:rPr>
          <w:rFonts w:ascii="Times New Roman" w:hAnsi="Times New Roman" w:cs="Times New Roman"/>
          <w:b/>
          <w:sz w:val="20"/>
          <w:szCs w:val="20"/>
        </w:rPr>
        <w:t>Direitos fundamentais e proteção do ambiente: a dimensão ecológica da dignidade humana no marco jurídico constitucional do estado socioambiental de direito.</w:t>
      </w:r>
      <w:r w:rsidRPr="005660F7">
        <w:rPr>
          <w:rFonts w:ascii="Times New Roman" w:hAnsi="Times New Roman" w:cs="Times New Roman"/>
          <w:sz w:val="20"/>
          <w:szCs w:val="20"/>
        </w:rPr>
        <w:t xml:space="preserve"> p. 100-101.</w:t>
      </w:r>
    </w:p>
  </w:footnote>
  <w:footnote w:id="27">
    <w:p w14:paraId="4E40A5C1" w14:textId="77777777" w:rsidR="00CE1E10" w:rsidRPr="005660F7" w:rsidRDefault="00CE1E10" w:rsidP="005660F7">
      <w:pPr>
        <w:pStyle w:val="Textodenotaderodap"/>
        <w:spacing w:line="240" w:lineRule="auto"/>
        <w:ind w:left="0" w:hanging="2"/>
        <w:rPr>
          <w:rFonts w:ascii="Times New Roman" w:hAnsi="Times New Roman" w:cs="Times New Roman"/>
        </w:rPr>
      </w:pPr>
      <w:r w:rsidRPr="005660F7">
        <w:rPr>
          <w:rStyle w:val="Refdenotaderodap"/>
          <w:rFonts w:ascii="Times New Roman" w:hAnsi="Times New Roman" w:cs="Times New Roman"/>
        </w:rPr>
        <w:footnoteRef/>
      </w:r>
      <w:r w:rsidRPr="005660F7">
        <w:rPr>
          <w:rFonts w:ascii="Times New Roman" w:hAnsi="Times New Roman" w:cs="Times New Roman"/>
        </w:rPr>
        <w:t xml:space="preserve"> PETTER, </w:t>
      </w:r>
      <w:proofErr w:type="spellStart"/>
      <w:r w:rsidRPr="005660F7">
        <w:rPr>
          <w:rFonts w:ascii="Times New Roman" w:hAnsi="Times New Roman" w:cs="Times New Roman"/>
        </w:rPr>
        <w:t>Lafayete</w:t>
      </w:r>
      <w:proofErr w:type="spellEnd"/>
      <w:r w:rsidRPr="005660F7">
        <w:rPr>
          <w:rFonts w:ascii="Times New Roman" w:hAnsi="Times New Roman" w:cs="Times New Roman"/>
        </w:rPr>
        <w:t xml:space="preserve"> Josué. </w:t>
      </w:r>
      <w:r w:rsidRPr="005660F7">
        <w:rPr>
          <w:rFonts w:ascii="Times New Roman" w:hAnsi="Times New Roman" w:cs="Times New Roman"/>
          <w:b/>
        </w:rPr>
        <w:t>Princípios constitucionais da ordem econômica: o significado e o alcance do art. 170 da Constituição Federal</w:t>
      </w:r>
      <w:r w:rsidRPr="005660F7">
        <w:rPr>
          <w:rFonts w:ascii="Times New Roman" w:hAnsi="Times New Roman" w:cs="Times New Roman"/>
        </w:rPr>
        <w:t>. p. 166.</w:t>
      </w:r>
    </w:p>
  </w:footnote>
  <w:footnote w:id="28">
    <w:p w14:paraId="46DC3345" w14:textId="77777777" w:rsidR="009169AD" w:rsidRPr="005660F7" w:rsidRDefault="009169AD" w:rsidP="005660F7">
      <w:pPr>
        <w:pStyle w:val="Textodenotaderodap"/>
        <w:spacing w:line="240" w:lineRule="auto"/>
        <w:ind w:left="0" w:hanging="2"/>
        <w:rPr>
          <w:rFonts w:ascii="Times New Roman" w:hAnsi="Times New Roman" w:cs="Times New Roman"/>
        </w:rPr>
      </w:pPr>
      <w:r w:rsidRPr="005660F7">
        <w:rPr>
          <w:rStyle w:val="Refdenotaderodap"/>
          <w:rFonts w:ascii="Times New Roman" w:hAnsi="Times New Roman" w:cs="Times New Roman"/>
        </w:rPr>
        <w:footnoteRef/>
      </w:r>
      <w:r w:rsidRPr="005660F7">
        <w:rPr>
          <w:rFonts w:ascii="Times New Roman" w:hAnsi="Times New Roman" w:cs="Times New Roman"/>
        </w:rPr>
        <w:t xml:space="preserve"> MONACO, Rafael Oliveira; SILVA, Rogerio Borba da. A livre iniciativa como fator de desenvolvimento na ordem econômica. </w:t>
      </w:r>
      <w:r w:rsidRPr="005660F7">
        <w:rPr>
          <w:rFonts w:ascii="Times New Roman" w:hAnsi="Times New Roman" w:cs="Times New Roman"/>
          <w:b/>
        </w:rPr>
        <w:t>Revista Direito &amp; Desenvolvimento</w:t>
      </w:r>
      <w:r w:rsidRPr="005660F7">
        <w:rPr>
          <w:rFonts w:ascii="Times New Roman" w:hAnsi="Times New Roman" w:cs="Times New Roman"/>
        </w:rPr>
        <w:t>, [s. l.], 2021. p. 72. Disponível em: https://search.ebscohost.com/login.aspx?direct=true&amp;db=edsvlx&amp;AN=edsvlx.876172806&amp;lang=pt-br&amp;site=eds-live&amp;scope=site. Acesso em 17 fev.  2023.</w:t>
      </w:r>
    </w:p>
  </w:footnote>
  <w:footnote w:id="29">
    <w:p w14:paraId="4C4310DC" w14:textId="77777777" w:rsidR="009169AD" w:rsidRPr="005660F7" w:rsidRDefault="009169AD" w:rsidP="005660F7">
      <w:pPr>
        <w:pStyle w:val="Textodenotaderodap"/>
        <w:spacing w:line="240" w:lineRule="auto"/>
        <w:ind w:left="0" w:hanging="2"/>
        <w:rPr>
          <w:rFonts w:ascii="Times New Roman" w:hAnsi="Times New Roman" w:cs="Times New Roman"/>
        </w:rPr>
      </w:pPr>
      <w:r w:rsidRPr="005660F7">
        <w:rPr>
          <w:rStyle w:val="Refdenotaderodap"/>
          <w:rFonts w:ascii="Times New Roman" w:hAnsi="Times New Roman" w:cs="Times New Roman"/>
        </w:rPr>
        <w:footnoteRef/>
      </w:r>
      <w:r w:rsidRPr="005660F7">
        <w:rPr>
          <w:rFonts w:ascii="Times New Roman" w:hAnsi="Times New Roman" w:cs="Times New Roman"/>
        </w:rPr>
        <w:t xml:space="preserve"> GRAU, Eros Roberto. </w:t>
      </w:r>
      <w:r w:rsidRPr="005660F7">
        <w:rPr>
          <w:rFonts w:ascii="Times New Roman" w:hAnsi="Times New Roman" w:cs="Times New Roman"/>
          <w:b/>
        </w:rPr>
        <w:t>A ordem econômica na Constituição de 1988.</w:t>
      </w:r>
      <w:r w:rsidRPr="005660F7">
        <w:rPr>
          <w:rFonts w:ascii="Times New Roman" w:hAnsi="Times New Roman" w:cs="Times New Roman"/>
        </w:rPr>
        <w:t xml:space="preserve"> p. 207.</w:t>
      </w:r>
    </w:p>
  </w:footnote>
  <w:footnote w:id="30">
    <w:p w14:paraId="43EA982C" w14:textId="77777777" w:rsidR="009169AD" w:rsidRPr="005660F7" w:rsidRDefault="009169AD" w:rsidP="005660F7">
      <w:pPr>
        <w:spacing w:after="0" w:line="240" w:lineRule="auto"/>
        <w:ind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w:t>
      </w:r>
      <w:r w:rsidRPr="005660F7">
        <w:rPr>
          <w:rFonts w:ascii="Times New Roman" w:hAnsi="Times New Roman" w:cs="Times New Roman"/>
          <w:sz w:val="20"/>
          <w:szCs w:val="20"/>
          <w:highlight w:val="white"/>
        </w:rPr>
        <w:t xml:space="preserve">BARROSO, Luís Roberto. A ordem econômica constitucional e os limites à atuação estatal no controle de preços. </w:t>
      </w:r>
      <w:r w:rsidRPr="005660F7">
        <w:rPr>
          <w:rFonts w:ascii="Times New Roman" w:hAnsi="Times New Roman" w:cs="Times New Roman"/>
          <w:b/>
          <w:sz w:val="20"/>
          <w:szCs w:val="20"/>
          <w:highlight w:val="white"/>
        </w:rPr>
        <w:t>Revista de Direito Administrativo</w:t>
      </w:r>
      <w:r w:rsidRPr="005660F7">
        <w:rPr>
          <w:rFonts w:ascii="Times New Roman" w:hAnsi="Times New Roman" w:cs="Times New Roman"/>
          <w:sz w:val="20"/>
          <w:szCs w:val="20"/>
          <w:highlight w:val="white"/>
        </w:rPr>
        <w:t xml:space="preserve">, </w:t>
      </w:r>
      <w:r w:rsidRPr="005660F7">
        <w:rPr>
          <w:rFonts w:ascii="Times New Roman" w:hAnsi="Times New Roman" w:cs="Times New Roman"/>
          <w:i/>
          <w:sz w:val="20"/>
          <w:szCs w:val="20"/>
          <w:highlight w:val="white"/>
        </w:rPr>
        <w:t>[S. l.]</w:t>
      </w:r>
      <w:r w:rsidRPr="005660F7">
        <w:rPr>
          <w:rFonts w:ascii="Times New Roman" w:hAnsi="Times New Roman" w:cs="Times New Roman"/>
          <w:sz w:val="20"/>
          <w:szCs w:val="20"/>
          <w:highlight w:val="white"/>
        </w:rPr>
        <w:t>, v. 226, p. 191, 2001. Disponível em: https://bibliotecadigital.fgv.br/ojs/index.php/rda/article/view/47240. Acesso em: 18 jan. 2023.</w:t>
      </w:r>
    </w:p>
  </w:footnote>
  <w:footnote w:id="31">
    <w:p w14:paraId="19DC9811" w14:textId="77777777" w:rsidR="009169AD" w:rsidRPr="005660F7" w:rsidRDefault="009169AD" w:rsidP="005660F7">
      <w:pPr>
        <w:spacing w:after="0" w:line="240" w:lineRule="auto"/>
        <w:ind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BOFF, Leonardo. </w:t>
      </w:r>
      <w:r w:rsidRPr="005660F7">
        <w:rPr>
          <w:rFonts w:ascii="Times New Roman" w:hAnsi="Times New Roman" w:cs="Times New Roman"/>
          <w:b/>
          <w:sz w:val="20"/>
          <w:szCs w:val="20"/>
        </w:rPr>
        <w:t xml:space="preserve">Saber cuidar: ética do humano, compaixão pela Terra </w:t>
      </w:r>
      <w:r w:rsidRPr="005660F7">
        <w:rPr>
          <w:rFonts w:ascii="Times New Roman" w:hAnsi="Times New Roman" w:cs="Times New Roman"/>
          <w:sz w:val="20"/>
          <w:szCs w:val="20"/>
        </w:rPr>
        <w:t xml:space="preserve">[recurso eletrônico]. Rio de Janeiro: Vozes, 2017. p. 158. Disponível em: </w:t>
      </w:r>
      <w:hyperlink r:id="rId13">
        <w:r w:rsidRPr="005660F7">
          <w:rPr>
            <w:rFonts w:ascii="Times New Roman" w:hAnsi="Times New Roman" w:cs="Times New Roman"/>
            <w:sz w:val="20"/>
            <w:szCs w:val="20"/>
          </w:rPr>
          <w:t>https://pt.scribd.com/read/405830734/Saber-cuidar-Etica-do-humano-compaixao-pela-terra#</w:t>
        </w:r>
      </w:hyperlink>
      <w:r w:rsidRPr="005660F7">
        <w:rPr>
          <w:rFonts w:ascii="Times New Roman" w:hAnsi="Times New Roman" w:cs="Times New Roman"/>
          <w:sz w:val="20"/>
          <w:szCs w:val="20"/>
        </w:rPr>
        <w:t>. Acessado em 29 dez. 2021.</w:t>
      </w:r>
    </w:p>
  </w:footnote>
  <w:footnote w:id="32">
    <w:p w14:paraId="3EC293FA" w14:textId="071929C9" w:rsidR="009169AD" w:rsidRPr="002D70EC" w:rsidRDefault="009169AD" w:rsidP="005660F7">
      <w:pPr>
        <w:pStyle w:val="Textodenotaderodap"/>
        <w:spacing w:line="240" w:lineRule="auto"/>
        <w:ind w:left="0" w:hanging="2"/>
        <w:rPr>
          <w:rFonts w:ascii="Times New Roman" w:hAnsi="Times New Roman" w:cs="Times New Roman"/>
        </w:rPr>
      </w:pPr>
      <w:r w:rsidRPr="005660F7">
        <w:rPr>
          <w:rStyle w:val="Refdenotaderodap"/>
          <w:rFonts w:ascii="Times New Roman" w:hAnsi="Times New Roman" w:cs="Times New Roman"/>
        </w:rPr>
        <w:footnoteRef/>
      </w:r>
      <w:r w:rsidRPr="005660F7">
        <w:rPr>
          <w:rFonts w:ascii="Times New Roman" w:hAnsi="Times New Roman" w:cs="Times New Roman"/>
        </w:rPr>
        <w:t xml:space="preserve"> PETTER, </w:t>
      </w:r>
      <w:proofErr w:type="spellStart"/>
      <w:r w:rsidRPr="005660F7">
        <w:rPr>
          <w:rFonts w:ascii="Times New Roman" w:hAnsi="Times New Roman" w:cs="Times New Roman"/>
        </w:rPr>
        <w:t>Lafayete</w:t>
      </w:r>
      <w:proofErr w:type="spellEnd"/>
      <w:r w:rsidRPr="005660F7">
        <w:rPr>
          <w:rFonts w:ascii="Times New Roman" w:hAnsi="Times New Roman" w:cs="Times New Roman"/>
        </w:rPr>
        <w:t xml:space="preserve"> Josué. </w:t>
      </w:r>
      <w:r w:rsidRPr="005660F7">
        <w:rPr>
          <w:rFonts w:ascii="Times New Roman" w:hAnsi="Times New Roman" w:cs="Times New Roman"/>
          <w:b/>
        </w:rPr>
        <w:t>Princípios constitucionais da ordem econômica: o significado e o alcance do art. 170 da Constituição Federal</w:t>
      </w:r>
      <w:r w:rsidRPr="002D70EC">
        <w:rPr>
          <w:rFonts w:ascii="Times New Roman" w:hAnsi="Times New Roman" w:cs="Times New Roman"/>
        </w:rPr>
        <w:t xml:space="preserve">. </w:t>
      </w:r>
      <w:r w:rsidR="002D70EC" w:rsidRPr="002D70EC">
        <w:rPr>
          <w:rFonts w:ascii="Times New Roman" w:hAnsi="Times New Roman" w:cs="Times New Roman"/>
        </w:rPr>
        <w:t>2ª edição. São Paulo: Editora Revista dos Tribunais, 2008</w:t>
      </w:r>
      <w:r w:rsidR="002D70EC">
        <w:rPr>
          <w:rFonts w:ascii="Times New Roman" w:hAnsi="Times New Roman" w:cs="Times New Roman"/>
        </w:rPr>
        <w:t xml:space="preserve">. </w:t>
      </w:r>
      <w:r w:rsidRPr="002D70EC">
        <w:rPr>
          <w:rFonts w:ascii="Times New Roman" w:hAnsi="Times New Roman" w:cs="Times New Roman"/>
        </w:rPr>
        <w:t>p. 187.</w:t>
      </w:r>
    </w:p>
  </w:footnote>
  <w:footnote w:id="33">
    <w:p w14:paraId="49B3A274" w14:textId="77777777" w:rsidR="009169AD" w:rsidRPr="005660F7" w:rsidRDefault="009169AD" w:rsidP="005660F7">
      <w:pPr>
        <w:spacing w:after="0" w:line="240" w:lineRule="auto"/>
        <w:ind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w:t>
      </w:r>
      <w:r w:rsidRPr="005660F7">
        <w:rPr>
          <w:rFonts w:ascii="Times New Roman" w:hAnsi="Times New Roman" w:cs="Times New Roman"/>
          <w:sz w:val="20"/>
          <w:szCs w:val="20"/>
          <w:highlight w:val="white"/>
        </w:rPr>
        <w:t xml:space="preserve">BARROSO, Luís Roberto. A ordem econômica constitucional e os limites à atuação estatal no controle de preços. </w:t>
      </w:r>
      <w:r w:rsidRPr="005660F7">
        <w:rPr>
          <w:rFonts w:ascii="Times New Roman" w:hAnsi="Times New Roman" w:cs="Times New Roman"/>
          <w:b/>
          <w:sz w:val="20"/>
          <w:szCs w:val="20"/>
          <w:highlight w:val="white"/>
        </w:rPr>
        <w:t>Revista de Direito Administrativo</w:t>
      </w:r>
      <w:r w:rsidRPr="005660F7">
        <w:rPr>
          <w:rFonts w:ascii="Times New Roman" w:hAnsi="Times New Roman" w:cs="Times New Roman"/>
          <w:sz w:val="20"/>
          <w:szCs w:val="20"/>
          <w:highlight w:val="white"/>
        </w:rPr>
        <w:t xml:space="preserve">, </w:t>
      </w:r>
      <w:r w:rsidRPr="005660F7">
        <w:rPr>
          <w:rFonts w:ascii="Times New Roman" w:hAnsi="Times New Roman" w:cs="Times New Roman"/>
          <w:i/>
          <w:sz w:val="20"/>
          <w:szCs w:val="20"/>
          <w:highlight w:val="white"/>
        </w:rPr>
        <w:t>[S. l.]</w:t>
      </w:r>
      <w:r w:rsidRPr="005660F7">
        <w:rPr>
          <w:rFonts w:ascii="Times New Roman" w:hAnsi="Times New Roman" w:cs="Times New Roman"/>
          <w:sz w:val="20"/>
          <w:szCs w:val="20"/>
          <w:highlight w:val="white"/>
        </w:rPr>
        <w:t>, v. 226, p. 198 e 205, 2001. Disponível em: https://bibliotecadigital.fgv.br/ojs/index.php/rda/article/view/47240. Acesso em: 18 jan. 2023.</w:t>
      </w:r>
    </w:p>
  </w:footnote>
  <w:footnote w:id="34">
    <w:p w14:paraId="0B6C24AB" w14:textId="77777777" w:rsidR="009169AD" w:rsidRPr="005660F7" w:rsidRDefault="009169AD" w:rsidP="005660F7">
      <w:pPr>
        <w:pStyle w:val="Textodenotaderodap"/>
        <w:spacing w:line="240" w:lineRule="auto"/>
        <w:ind w:left="0" w:hanging="2"/>
        <w:rPr>
          <w:rFonts w:ascii="Times New Roman" w:hAnsi="Times New Roman" w:cs="Times New Roman"/>
        </w:rPr>
      </w:pPr>
      <w:r w:rsidRPr="005660F7">
        <w:rPr>
          <w:rStyle w:val="Refdenotaderodap"/>
          <w:rFonts w:ascii="Times New Roman" w:hAnsi="Times New Roman" w:cs="Times New Roman"/>
        </w:rPr>
        <w:footnoteRef/>
      </w:r>
      <w:r w:rsidRPr="005660F7">
        <w:rPr>
          <w:rFonts w:ascii="Times New Roman" w:hAnsi="Times New Roman" w:cs="Times New Roman"/>
        </w:rPr>
        <w:t xml:space="preserve"> </w:t>
      </w:r>
      <w:r w:rsidRPr="005660F7">
        <w:rPr>
          <w:rFonts w:ascii="Times New Roman" w:hAnsi="Times New Roman" w:cs="Times New Roman"/>
          <w:highlight w:val="white"/>
        </w:rPr>
        <w:t xml:space="preserve">BARROSO, Luís Roberto. A ordem econômica constitucional e os limites à atuação estatal no controle de preços. </w:t>
      </w:r>
      <w:r w:rsidRPr="005660F7">
        <w:rPr>
          <w:rFonts w:ascii="Times New Roman" w:hAnsi="Times New Roman" w:cs="Times New Roman"/>
          <w:b/>
          <w:highlight w:val="white"/>
        </w:rPr>
        <w:t>Revista de Direito Administrativo</w:t>
      </w:r>
      <w:r w:rsidRPr="005660F7">
        <w:rPr>
          <w:rFonts w:ascii="Times New Roman" w:hAnsi="Times New Roman" w:cs="Times New Roman"/>
          <w:highlight w:val="white"/>
        </w:rPr>
        <w:t xml:space="preserve">, </w:t>
      </w:r>
      <w:r w:rsidRPr="005660F7">
        <w:rPr>
          <w:rFonts w:ascii="Times New Roman" w:hAnsi="Times New Roman" w:cs="Times New Roman"/>
          <w:i/>
          <w:highlight w:val="white"/>
        </w:rPr>
        <w:t>[S. l.]</w:t>
      </w:r>
      <w:r w:rsidRPr="005660F7">
        <w:rPr>
          <w:rFonts w:ascii="Times New Roman" w:hAnsi="Times New Roman" w:cs="Times New Roman"/>
          <w:highlight w:val="white"/>
        </w:rPr>
        <w:t>, v. 226, p. 207, 2001. Disponível em: https://bibliotecadigital.fgv.br/ojs/index.php/rda/article/view/47240. Acesso em: 18 jan. 2023.</w:t>
      </w:r>
    </w:p>
  </w:footnote>
  <w:footnote w:id="35">
    <w:p w14:paraId="0D1B4605" w14:textId="3D6E1E8F" w:rsidR="009169AD" w:rsidRPr="002D70EC" w:rsidRDefault="009169AD" w:rsidP="005660F7">
      <w:pPr>
        <w:spacing w:after="0" w:line="240" w:lineRule="auto"/>
        <w:ind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PEREZ LUÑO, </w:t>
      </w:r>
      <w:proofErr w:type="spellStart"/>
      <w:r w:rsidRPr="005660F7">
        <w:rPr>
          <w:rFonts w:ascii="Times New Roman" w:hAnsi="Times New Roman" w:cs="Times New Roman"/>
          <w:sz w:val="20"/>
          <w:szCs w:val="20"/>
        </w:rPr>
        <w:t>Antonio</w:t>
      </w:r>
      <w:proofErr w:type="spellEnd"/>
      <w:r w:rsidRPr="005660F7">
        <w:rPr>
          <w:rFonts w:ascii="Times New Roman" w:hAnsi="Times New Roman" w:cs="Times New Roman"/>
          <w:sz w:val="20"/>
          <w:szCs w:val="20"/>
        </w:rPr>
        <w:t xml:space="preserve"> Enrique. </w:t>
      </w:r>
      <w:proofErr w:type="spellStart"/>
      <w:r w:rsidRPr="005660F7">
        <w:rPr>
          <w:rFonts w:ascii="Times New Roman" w:hAnsi="Times New Roman" w:cs="Times New Roman"/>
          <w:b/>
          <w:sz w:val="20"/>
          <w:szCs w:val="20"/>
        </w:rPr>
        <w:t>Derechos</w:t>
      </w:r>
      <w:proofErr w:type="spellEnd"/>
      <w:r w:rsidRPr="005660F7">
        <w:rPr>
          <w:rFonts w:ascii="Times New Roman" w:hAnsi="Times New Roman" w:cs="Times New Roman"/>
          <w:b/>
          <w:sz w:val="20"/>
          <w:szCs w:val="20"/>
        </w:rPr>
        <w:t xml:space="preserve"> humanos, </w:t>
      </w:r>
      <w:r w:rsidRPr="002D70EC">
        <w:rPr>
          <w:rFonts w:ascii="Times New Roman" w:hAnsi="Times New Roman" w:cs="Times New Roman"/>
          <w:b/>
          <w:sz w:val="20"/>
          <w:szCs w:val="20"/>
        </w:rPr>
        <w:t xml:space="preserve">estado de </w:t>
      </w:r>
      <w:proofErr w:type="spellStart"/>
      <w:r w:rsidRPr="002D70EC">
        <w:rPr>
          <w:rFonts w:ascii="Times New Roman" w:hAnsi="Times New Roman" w:cs="Times New Roman"/>
          <w:b/>
          <w:sz w:val="20"/>
          <w:szCs w:val="20"/>
        </w:rPr>
        <w:t>derecho</w:t>
      </w:r>
      <w:proofErr w:type="spellEnd"/>
      <w:r w:rsidRPr="002D70EC">
        <w:rPr>
          <w:rFonts w:ascii="Times New Roman" w:hAnsi="Times New Roman" w:cs="Times New Roman"/>
          <w:b/>
          <w:sz w:val="20"/>
          <w:szCs w:val="20"/>
        </w:rPr>
        <w:t xml:space="preserve"> y </w:t>
      </w:r>
      <w:proofErr w:type="spellStart"/>
      <w:r w:rsidRPr="002D70EC">
        <w:rPr>
          <w:rFonts w:ascii="Times New Roman" w:hAnsi="Times New Roman" w:cs="Times New Roman"/>
          <w:b/>
          <w:sz w:val="20"/>
          <w:szCs w:val="20"/>
        </w:rPr>
        <w:t>constituición</w:t>
      </w:r>
      <w:proofErr w:type="spellEnd"/>
      <w:r w:rsidRPr="002D70EC">
        <w:rPr>
          <w:rFonts w:ascii="Times New Roman" w:hAnsi="Times New Roman" w:cs="Times New Roman"/>
          <w:b/>
          <w:sz w:val="20"/>
          <w:szCs w:val="20"/>
        </w:rPr>
        <w:t>.</w:t>
      </w:r>
      <w:r w:rsidRPr="002D70EC">
        <w:rPr>
          <w:rFonts w:ascii="Times New Roman" w:hAnsi="Times New Roman" w:cs="Times New Roman"/>
          <w:sz w:val="20"/>
          <w:szCs w:val="20"/>
        </w:rPr>
        <w:t xml:space="preserve"> </w:t>
      </w:r>
      <w:r w:rsidR="002D70EC" w:rsidRPr="002D70EC">
        <w:rPr>
          <w:rFonts w:ascii="Times New Roman" w:hAnsi="Times New Roman" w:cs="Times New Roman"/>
          <w:sz w:val="20"/>
          <w:szCs w:val="20"/>
        </w:rPr>
        <w:t xml:space="preserve">5ª ed. Madrid: Editorial Tecnos, 1995. </w:t>
      </w:r>
      <w:r w:rsidRPr="002D70EC">
        <w:rPr>
          <w:rFonts w:ascii="Times New Roman" w:hAnsi="Times New Roman" w:cs="Times New Roman"/>
          <w:sz w:val="20"/>
          <w:szCs w:val="20"/>
        </w:rPr>
        <w:t xml:space="preserve">p. 317. </w:t>
      </w:r>
    </w:p>
  </w:footnote>
  <w:footnote w:id="36">
    <w:p w14:paraId="6A59F333" w14:textId="319CC175" w:rsidR="009169AD" w:rsidRPr="005660F7" w:rsidRDefault="009169AD" w:rsidP="005660F7">
      <w:pPr>
        <w:spacing w:after="0" w:line="240" w:lineRule="auto"/>
        <w:ind w:hanging="2"/>
        <w:rPr>
          <w:rFonts w:ascii="Times New Roman" w:hAnsi="Times New Roman" w:cs="Times New Roman"/>
          <w:sz w:val="20"/>
          <w:szCs w:val="20"/>
          <w:lang w:val="it-IT"/>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lang w:val="it-IT"/>
        </w:rPr>
        <w:t xml:space="preserve"> DERANI, Cristiane. </w:t>
      </w:r>
      <w:r w:rsidRPr="005660F7">
        <w:rPr>
          <w:rFonts w:ascii="Times New Roman" w:hAnsi="Times New Roman" w:cs="Times New Roman"/>
          <w:b/>
          <w:sz w:val="20"/>
          <w:szCs w:val="20"/>
          <w:lang w:val="it-IT"/>
        </w:rPr>
        <w:t xml:space="preserve">Direito ambiental </w:t>
      </w:r>
      <w:r w:rsidRPr="002D70EC">
        <w:rPr>
          <w:rFonts w:ascii="Times New Roman" w:hAnsi="Times New Roman" w:cs="Times New Roman"/>
          <w:b/>
          <w:sz w:val="20"/>
          <w:szCs w:val="20"/>
          <w:lang w:val="it-IT"/>
        </w:rPr>
        <w:t>econômico.</w:t>
      </w:r>
      <w:r w:rsidRPr="002D70EC">
        <w:rPr>
          <w:rFonts w:ascii="Times New Roman" w:hAnsi="Times New Roman" w:cs="Times New Roman"/>
          <w:sz w:val="20"/>
          <w:szCs w:val="20"/>
          <w:lang w:val="it-IT"/>
        </w:rPr>
        <w:t xml:space="preserve"> </w:t>
      </w:r>
      <w:bookmarkStart w:id="11" w:name="_Hlk140591704"/>
      <w:r w:rsidR="002D70EC" w:rsidRPr="002D70EC">
        <w:rPr>
          <w:rFonts w:ascii="Times New Roman" w:hAnsi="Times New Roman" w:cs="Times New Roman"/>
          <w:sz w:val="20"/>
          <w:szCs w:val="20"/>
          <w:lang w:val="it-IT"/>
        </w:rPr>
        <w:t xml:space="preserve">3ª ed. </w:t>
      </w:r>
      <w:r w:rsidR="002D70EC" w:rsidRPr="002D70EC">
        <w:rPr>
          <w:rFonts w:ascii="Times New Roman" w:hAnsi="Times New Roman" w:cs="Times New Roman"/>
          <w:sz w:val="20"/>
          <w:szCs w:val="20"/>
        </w:rPr>
        <w:t>São Paulo: Saraiva, 2008.</w:t>
      </w:r>
      <w:r w:rsidR="002D70EC">
        <w:rPr>
          <w:rFonts w:cs="Arial"/>
        </w:rPr>
        <w:t xml:space="preserve"> </w:t>
      </w:r>
      <w:bookmarkEnd w:id="11"/>
      <w:r w:rsidRPr="005660F7">
        <w:rPr>
          <w:rFonts w:ascii="Times New Roman" w:hAnsi="Times New Roman" w:cs="Times New Roman"/>
          <w:sz w:val="20"/>
          <w:szCs w:val="20"/>
          <w:lang w:val="it-IT"/>
        </w:rPr>
        <w:t>p. 244.</w:t>
      </w:r>
    </w:p>
  </w:footnote>
  <w:footnote w:id="37">
    <w:p w14:paraId="17D3CD03" w14:textId="77777777" w:rsidR="009169AD" w:rsidRPr="005660F7" w:rsidRDefault="009169AD" w:rsidP="005660F7">
      <w:pPr>
        <w:pStyle w:val="Textodenotaderodap"/>
        <w:spacing w:line="240" w:lineRule="auto"/>
        <w:ind w:left="0" w:hanging="2"/>
        <w:rPr>
          <w:rFonts w:ascii="Times New Roman" w:hAnsi="Times New Roman" w:cs="Times New Roman"/>
        </w:rPr>
      </w:pPr>
      <w:r w:rsidRPr="005660F7">
        <w:rPr>
          <w:rStyle w:val="Refdenotaderodap"/>
          <w:rFonts w:ascii="Times New Roman" w:hAnsi="Times New Roman" w:cs="Times New Roman"/>
        </w:rPr>
        <w:footnoteRef/>
      </w:r>
      <w:r w:rsidRPr="005660F7">
        <w:rPr>
          <w:rFonts w:ascii="Times New Roman" w:hAnsi="Times New Roman" w:cs="Times New Roman"/>
        </w:rPr>
        <w:t xml:space="preserve"> </w:t>
      </w:r>
      <w:r w:rsidRPr="005660F7">
        <w:rPr>
          <w:rFonts w:ascii="Times New Roman" w:hAnsi="Times New Roman" w:cs="Times New Roman"/>
          <w:lang w:val="it-IT"/>
        </w:rPr>
        <w:t xml:space="preserve">DERANI, Cristiane. </w:t>
      </w:r>
      <w:r w:rsidRPr="005660F7">
        <w:rPr>
          <w:rFonts w:ascii="Times New Roman" w:hAnsi="Times New Roman" w:cs="Times New Roman"/>
          <w:b/>
        </w:rPr>
        <w:t>Direito ambiental econômico.</w:t>
      </w:r>
      <w:r w:rsidRPr="005660F7">
        <w:rPr>
          <w:rFonts w:ascii="Times New Roman" w:hAnsi="Times New Roman" w:cs="Times New Roman"/>
        </w:rPr>
        <w:t xml:space="preserve"> p. 175-176.</w:t>
      </w:r>
    </w:p>
  </w:footnote>
  <w:footnote w:id="38">
    <w:p w14:paraId="336CABA1" w14:textId="77777777" w:rsidR="009169AD" w:rsidRPr="005660F7" w:rsidRDefault="009169AD" w:rsidP="005660F7">
      <w:pPr>
        <w:spacing w:after="0" w:line="240" w:lineRule="auto"/>
        <w:ind w:hanging="2"/>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DERANI, Cristiane. </w:t>
      </w:r>
      <w:r w:rsidRPr="005660F7">
        <w:rPr>
          <w:rFonts w:ascii="Times New Roman" w:hAnsi="Times New Roman" w:cs="Times New Roman"/>
          <w:b/>
          <w:sz w:val="20"/>
          <w:szCs w:val="20"/>
        </w:rPr>
        <w:t>Direito ambiental econômico.</w:t>
      </w:r>
      <w:r w:rsidRPr="005660F7">
        <w:rPr>
          <w:rFonts w:ascii="Times New Roman" w:hAnsi="Times New Roman" w:cs="Times New Roman"/>
          <w:sz w:val="20"/>
          <w:szCs w:val="20"/>
        </w:rPr>
        <w:t xml:space="preserve"> p. 245.</w:t>
      </w:r>
    </w:p>
  </w:footnote>
  <w:footnote w:id="39">
    <w:p w14:paraId="6B011A86" w14:textId="77777777" w:rsidR="009169AD" w:rsidRPr="005660F7" w:rsidRDefault="009169AD" w:rsidP="005660F7">
      <w:pPr>
        <w:spacing w:after="0" w:line="240" w:lineRule="auto"/>
        <w:ind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PIQUERAS, Francisco Delgado. </w:t>
      </w:r>
      <w:proofErr w:type="spellStart"/>
      <w:r w:rsidRPr="005660F7">
        <w:rPr>
          <w:rFonts w:ascii="Times New Roman" w:hAnsi="Times New Roman" w:cs="Times New Roman"/>
          <w:sz w:val="20"/>
          <w:szCs w:val="20"/>
        </w:rPr>
        <w:t>Régimen</w:t>
      </w:r>
      <w:proofErr w:type="spellEnd"/>
      <w:r w:rsidRPr="005660F7">
        <w:rPr>
          <w:rFonts w:ascii="Times New Roman" w:hAnsi="Times New Roman" w:cs="Times New Roman"/>
          <w:sz w:val="20"/>
          <w:szCs w:val="20"/>
        </w:rPr>
        <w:t xml:space="preserve"> Jurídico </w:t>
      </w:r>
      <w:proofErr w:type="spellStart"/>
      <w:r w:rsidRPr="005660F7">
        <w:rPr>
          <w:rFonts w:ascii="Times New Roman" w:hAnsi="Times New Roman" w:cs="Times New Roman"/>
          <w:sz w:val="20"/>
          <w:szCs w:val="20"/>
        </w:rPr>
        <w:t>del</w:t>
      </w:r>
      <w:proofErr w:type="spellEnd"/>
      <w:r w:rsidRPr="005660F7">
        <w:rPr>
          <w:rFonts w:ascii="Times New Roman" w:hAnsi="Times New Roman" w:cs="Times New Roman"/>
          <w:sz w:val="20"/>
          <w:szCs w:val="20"/>
        </w:rPr>
        <w:t xml:space="preserve"> </w:t>
      </w:r>
      <w:proofErr w:type="spellStart"/>
      <w:r w:rsidRPr="005660F7">
        <w:rPr>
          <w:rFonts w:ascii="Times New Roman" w:hAnsi="Times New Roman" w:cs="Times New Roman"/>
          <w:sz w:val="20"/>
          <w:szCs w:val="20"/>
        </w:rPr>
        <w:t>Derecho</w:t>
      </w:r>
      <w:proofErr w:type="spellEnd"/>
      <w:r w:rsidRPr="005660F7">
        <w:rPr>
          <w:rFonts w:ascii="Times New Roman" w:hAnsi="Times New Roman" w:cs="Times New Roman"/>
          <w:sz w:val="20"/>
          <w:szCs w:val="20"/>
        </w:rPr>
        <w:t xml:space="preserve"> Constitucional al </w:t>
      </w:r>
      <w:proofErr w:type="spellStart"/>
      <w:r w:rsidRPr="005660F7">
        <w:rPr>
          <w:rFonts w:ascii="Times New Roman" w:hAnsi="Times New Roman" w:cs="Times New Roman"/>
          <w:sz w:val="20"/>
          <w:szCs w:val="20"/>
        </w:rPr>
        <w:t>Medio</w:t>
      </w:r>
      <w:proofErr w:type="spellEnd"/>
      <w:r w:rsidRPr="005660F7">
        <w:rPr>
          <w:rFonts w:ascii="Times New Roman" w:hAnsi="Times New Roman" w:cs="Times New Roman"/>
          <w:sz w:val="20"/>
          <w:szCs w:val="20"/>
        </w:rPr>
        <w:t xml:space="preserve"> Ambiente. </w:t>
      </w:r>
      <w:r w:rsidRPr="005660F7">
        <w:rPr>
          <w:rFonts w:ascii="Times New Roman" w:hAnsi="Times New Roman" w:cs="Times New Roman"/>
          <w:b/>
          <w:sz w:val="20"/>
          <w:szCs w:val="20"/>
        </w:rPr>
        <w:t xml:space="preserve">Revista </w:t>
      </w:r>
      <w:proofErr w:type="spellStart"/>
      <w:r w:rsidRPr="005660F7">
        <w:rPr>
          <w:rFonts w:ascii="Times New Roman" w:hAnsi="Times New Roman" w:cs="Times New Roman"/>
          <w:b/>
          <w:sz w:val="20"/>
          <w:szCs w:val="20"/>
        </w:rPr>
        <w:t>Española</w:t>
      </w:r>
      <w:proofErr w:type="spellEnd"/>
      <w:r w:rsidRPr="005660F7">
        <w:rPr>
          <w:rFonts w:ascii="Times New Roman" w:hAnsi="Times New Roman" w:cs="Times New Roman"/>
          <w:b/>
          <w:sz w:val="20"/>
          <w:szCs w:val="20"/>
        </w:rPr>
        <w:t xml:space="preserve"> de </w:t>
      </w:r>
      <w:proofErr w:type="spellStart"/>
      <w:r w:rsidRPr="005660F7">
        <w:rPr>
          <w:rFonts w:ascii="Times New Roman" w:hAnsi="Times New Roman" w:cs="Times New Roman"/>
          <w:b/>
          <w:sz w:val="20"/>
          <w:szCs w:val="20"/>
        </w:rPr>
        <w:t>Derecho</w:t>
      </w:r>
      <w:proofErr w:type="spellEnd"/>
      <w:r w:rsidRPr="005660F7">
        <w:rPr>
          <w:rFonts w:ascii="Times New Roman" w:hAnsi="Times New Roman" w:cs="Times New Roman"/>
          <w:b/>
          <w:sz w:val="20"/>
          <w:szCs w:val="20"/>
        </w:rPr>
        <w:t xml:space="preserve"> Constitucional</w:t>
      </w:r>
      <w:r w:rsidRPr="005660F7">
        <w:rPr>
          <w:rFonts w:ascii="Times New Roman" w:hAnsi="Times New Roman" w:cs="Times New Roman"/>
          <w:sz w:val="20"/>
          <w:szCs w:val="20"/>
        </w:rPr>
        <w:t>, n. 39, 1993, Madrid, p. 56. Disponível em:</w:t>
      </w:r>
      <w:hyperlink r:id="rId14">
        <w:r w:rsidRPr="005660F7">
          <w:rPr>
            <w:rFonts w:ascii="Times New Roman" w:hAnsi="Times New Roman" w:cs="Times New Roman"/>
            <w:sz w:val="20"/>
            <w:szCs w:val="20"/>
          </w:rPr>
          <w:t>https://www.cepc.gob.es/sites/default/files/2021-12/25122redc038049.pdf</w:t>
        </w:r>
      </w:hyperlink>
      <w:r w:rsidRPr="005660F7">
        <w:rPr>
          <w:rFonts w:ascii="Times New Roman" w:hAnsi="Times New Roman" w:cs="Times New Roman"/>
          <w:sz w:val="20"/>
          <w:szCs w:val="20"/>
        </w:rPr>
        <w:t>. Acesso em 24 jan. 2023.</w:t>
      </w:r>
    </w:p>
  </w:footnote>
  <w:footnote w:id="40">
    <w:p w14:paraId="24637B1F" w14:textId="77777777" w:rsidR="009169AD" w:rsidRPr="005660F7" w:rsidRDefault="009169AD" w:rsidP="005660F7">
      <w:pPr>
        <w:pStyle w:val="Textodenotaderodap"/>
        <w:spacing w:line="240" w:lineRule="auto"/>
        <w:ind w:left="0" w:hanging="2"/>
        <w:rPr>
          <w:rFonts w:ascii="Times New Roman" w:hAnsi="Times New Roman" w:cs="Times New Roman"/>
        </w:rPr>
      </w:pPr>
      <w:r w:rsidRPr="005660F7">
        <w:rPr>
          <w:rStyle w:val="Refdenotaderodap"/>
          <w:rFonts w:ascii="Times New Roman" w:hAnsi="Times New Roman" w:cs="Times New Roman"/>
        </w:rPr>
        <w:footnoteRef/>
      </w:r>
      <w:r w:rsidRPr="005660F7">
        <w:rPr>
          <w:rFonts w:ascii="Times New Roman" w:hAnsi="Times New Roman" w:cs="Times New Roman"/>
        </w:rPr>
        <w:t xml:space="preserve"> REAL FERRER, Gabriel. El </w:t>
      </w:r>
      <w:proofErr w:type="spellStart"/>
      <w:r w:rsidRPr="005660F7">
        <w:rPr>
          <w:rFonts w:ascii="Times New Roman" w:hAnsi="Times New Roman" w:cs="Times New Roman"/>
        </w:rPr>
        <w:t>medio</w:t>
      </w:r>
      <w:proofErr w:type="spellEnd"/>
      <w:r w:rsidRPr="005660F7">
        <w:rPr>
          <w:rFonts w:ascii="Times New Roman" w:hAnsi="Times New Roman" w:cs="Times New Roman"/>
        </w:rPr>
        <w:t xml:space="preserve"> ambiente </w:t>
      </w:r>
      <w:proofErr w:type="spellStart"/>
      <w:r w:rsidRPr="005660F7">
        <w:rPr>
          <w:rFonts w:ascii="Times New Roman" w:hAnsi="Times New Roman" w:cs="Times New Roman"/>
        </w:rPr>
        <w:t>en</w:t>
      </w:r>
      <w:proofErr w:type="spellEnd"/>
      <w:r w:rsidRPr="005660F7">
        <w:rPr>
          <w:rFonts w:ascii="Times New Roman" w:hAnsi="Times New Roman" w:cs="Times New Roman"/>
        </w:rPr>
        <w:t xml:space="preserve"> </w:t>
      </w:r>
      <w:proofErr w:type="spellStart"/>
      <w:r w:rsidRPr="005660F7">
        <w:rPr>
          <w:rFonts w:ascii="Times New Roman" w:hAnsi="Times New Roman" w:cs="Times New Roman"/>
        </w:rPr>
        <w:t>la</w:t>
      </w:r>
      <w:proofErr w:type="spellEnd"/>
      <w:r w:rsidRPr="005660F7">
        <w:rPr>
          <w:rFonts w:ascii="Times New Roman" w:hAnsi="Times New Roman" w:cs="Times New Roman"/>
        </w:rPr>
        <w:t xml:space="preserve"> </w:t>
      </w:r>
      <w:proofErr w:type="spellStart"/>
      <w:r w:rsidRPr="005660F7">
        <w:rPr>
          <w:rFonts w:ascii="Times New Roman" w:hAnsi="Times New Roman" w:cs="Times New Roman"/>
        </w:rPr>
        <w:t>Constitucion</w:t>
      </w:r>
      <w:proofErr w:type="spellEnd"/>
      <w:r w:rsidRPr="005660F7">
        <w:rPr>
          <w:rFonts w:ascii="Times New Roman" w:hAnsi="Times New Roman" w:cs="Times New Roman"/>
        </w:rPr>
        <w:t xml:space="preserve"> </w:t>
      </w:r>
      <w:proofErr w:type="spellStart"/>
      <w:r w:rsidRPr="005660F7">
        <w:rPr>
          <w:rFonts w:ascii="Times New Roman" w:hAnsi="Times New Roman" w:cs="Times New Roman"/>
        </w:rPr>
        <w:t>española</w:t>
      </w:r>
      <w:proofErr w:type="spellEnd"/>
      <w:r w:rsidRPr="005660F7">
        <w:rPr>
          <w:rFonts w:ascii="Times New Roman" w:hAnsi="Times New Roman" w:cs="Times New Roman"/>
        </w:rPr>
        <w:t xml:space="preserve"> de 1978. In: </w:t>
      </w:r>
      <w:r w:rsidRPr="005660F7">
        <w:rPr>
          <w:rFonts w:ascii="Times New Roman" w:hAnsi="Times New Roman" w:cs="Times New Roman"/>
          <w:b/>
          <w:bCs/>
        </w:rPr>
        <w:t xml:space="preserve">Revue </w:t>
      </w:r>
      <w:proofErr w:type="spellStart"/>
      <w:r w:rsidRPr="005660F7">
        <w:rPr>
          <w:rFonts w:ascii="Times New Roman" w:hAnsi="Times New Roman" w:cs="Times New Roman"/>
          <w:b/>
          <w:bCs/>
        </w:rPr>
        <w:t>Juridique</w:t>
      </w:r>
      <w:proofErr w:type="spellEnd"/>
      <w:r w:rsidRPr="005660F7">
        <w:rPr>
          <w:rFonts w:ascii="Times New Roman" w:hAnsi="Times New Roman" w:cs="Times New Roman"/>
          <w:b/>
          <w:bCs/>
        </w:rPr>
        <w:t xml:space="preserve"> de </w:t>
      </w:r>
      <w:proofErr w:type="spellStart"/>
      <w:r w:rsidRPr="005660F7">
        <w:rPr>
          <w:rFonts w:ascii="Times New Roman" w:hAnsi="Times New Roman" w:cs="Times New Roman"/>
          <w:b/>
          <w:bCs/>
        </w:rPr>
        <w:t>l'Environnement</w:t>
      </w:r>
      <w:proofErr w:type="spellEnd"/>
      <w:r w:rsidRPr="005660F7">
        <w:rPr>
          <w:rFonts w:ascii="Times New Roman" w:hAnsi="Times New Roman" w:cs="Times New Roman"/>
        </w:rPr>
        <w:t xml:space="preserve">, n°4, 1994. p. 324-326. Disponível em: </w:t>
      </w:r>
      <w:hyperlink r:id="rId15" w:history="1">
        <w:r w:rsidRPr="002D70EC">
          <w:rPr>
            <w:rStyle w:val="Hyperlink"/>
            <w:rFonts w:ascii="Times New Roman" w:hAnsi="Times New Roman" w:cs="Times New Roman"/>
            <w:color w:val="auto"/>
            <w:u w:val="none"/>
          </w:rPr>
          <w:t>https://www.persee.fr/docAsPDF/rjenv_0397-0299_1994_num_19_4_3100.pdf</w:t>
        </w:r>
      </w:hyperlink>
      <w:r w:rsidRPr="002D70EC">
        <w:rPr>
          <w:rFonts w:ascii="Times New Roman" w:hAnsi="Times New Roman" w:cs="Times New Roman"/>
        </w:rPr>
        <w:t xml:space="preserve">. </w:t>
      </w:r>
      <w:r w:rsidRPr="005660F7">
        <w:rPr>
          <w:rFonts w:ascii="Times New Roman" w:hAnsi="Times New Roman" w:cs="Times New Roman"/>
        </w:rPr>
        <w:t>Acesso em 17 mai. 2023.</w:t>
      </w:r>
    </w:p>
  </w:footnote>
  <w:footnote w:id="41">
    <w:p w14:paraId="4E031D3A" w14:textId="77777777" w:rsidR="009169AD" w:rsidRPr="005660F7" w:rsidRDefault="009169AD" w:rsidP="005660F7">
      <w:pPr>
        <w:spacing w:after="0" w:line="240" w:lineRule="auto"/>
        <w:ind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FENSTERSEIFER, Tiago. </w:t>
      </w:r>
      <w:r w:rsidRPr="005660F7">
        <w:rPr>
          <w:rFonts w:ascii="Times New Roman" w:hAnsi="Times New Roman" w:cs="Times New Roman"/>
          <w:b/>
          <w:sz w:val="20"/>
          <w:szCs w:val="20"/>
        </w:rPr>
        <w:t>Direitos fundamentais e proteção do ambiente: a dimensão ecológica da dignidade humana no marco jurídico constitucional do estado socioambiental de direito.</w:t>
      </w:r>
      <w:r w:rsidRPr="005660F7">
        <w:rPr>
          <w:rFonts w:ascii="Times New Roman" w:hAnsi="Times New Roman" w:cs="Times New Roman"/>
          <w:sz w:val="20"/>
          <w:szCs w:val="20"/>
        </w:rPr>
        <w:t xml:space="preserve"> p. 102-103.</w:t>
      </w:r>
    </w:p>
  </w:footnote>
  <w:footnote w:id="42">
    <w:p w14:paraId="688511F6" w14:textId="77777777" w:rsidR="009169AD" w:rsidRPr="005660F7" w:rsidRDefault="009169AD" w:rsidP="005660F7">
      <w:pPr>
        <w:spacing w:after="0" w:line="240" w:lineRule="auto"/>
        <w:ind w:hanging="2"/>
        <w:jc w:val="both"/>
        <w:rPr>
          <w:rFonts w:ascii="Times New Roman" w:hAnsi="Times New Roman" w:cs="Times New Roman"/>
          <w:sz w:val="20"/>
          <w:szCs w:val="20"/>
        </w:rPr>
      </w:pPr>
      <w:r w:rsidRPr="005660F7">
        <w:rPr>
          <w:rStyle w:val="Refdenotaderodap"/>
          <w:rFonts w:ascii="Times New Roman" w:hAnsi="Times New Roman" w:cs="Times New Roman"/>
          <w:sz w:val="20"/>
          <w:szCs w:val="20"/>
        </w:rPr>
        <w:footnoteRef/>
      </w:r>
      <w:r w:rsidRPr="005660F7">
        <w:rPr>
          <w:rFonts w:ascii="Times New Roman" w:hAnsi="Times New Roman" w:cs="Times New Roman"/>
          <w:sz w:val="20"/>
          <w:szCs w:val="20"/>
        </w:rPr>
        <w:t xml:space="preserve"> PIQUERAS, Francisco Delgado. </w:t>
      </w:r>
      <w:proofErr w:type="spellStart"/>
      <w:r w:rsidRPr="005660F7">
        <w:rPr>
          <w:rFonts w:ascii="Times New Roman" w:hAnsi="Times New Roman" w:cs="Times New Roman"/>
          <w:sz w:val="20"/>
          <w:szCs w:val="20"/>
        </w:rPr>
        <w:t>Régimen</w:t>
      </w:r>
      <w:proofErr w:type="spellEnd"/>
      <w:r w:rsidRPr="005660F7">
        <w:rPr>
          <w:rFonts w:ascii="Times New Roman" w:hAnsi="Times New Roman" w:cs="Times New Roman"/>
          <w:sz w:val="20"/>
          <w:szCs w:val="20"/>
        </w:rPr>
        <w:t xml:space="preserve"> Jurídico </w:t>
      </w:r>
      <w:proofErr w:type="spellStart"/>
      <w:r w:rsidRPr="005660F7">
        <w:rPr>
          <w:rFonts w:ascii="Times New Roman" w:hAnsi="Times New Roman" w:cs="Times New Roman"/>
          <w:sz w:val="20"/>
          <w:szCs w:val="20"/>
        </w:rPr>
        <w:t>del</w:t>
      </w:r>
      <w:proofErr w:type="spellEnd"/>
      <w:r w:rsidRPr="005660F7">
        <w:rPr>
          <w:rFonts w:ascii="Times New Roman" w:hAnsi="Times New Roman" w:cs="Times New Roman"/>
          <w:sz w:val="20"/>
          <w:szCs w:val="20"/>
        </w:rPr>
        <w:t xml:space="preserve"> </w:t>
      </w:r>
      <w:proofErr w:type="spellStart"/>
      <w:r w:rsidRPr="005660F7">
        <w:rPr>
          <w:rFonts w:ascii="Times New Roman" w:hAnsi="Times New Roman" w:cs="Times New Roman"/>
          <w:sz w:val="20"/>
          <w:szCs w:val="20"/>
        </w:rPr>
        <w:t>Derecho</w:t>
      </w:r>
      <w:proofErr w:type="spellEnd"/>
      <w:r w:rsidRPr="005660F7">
        <w:rPr>
          <w:rFonts w:ascii="Times New Roman" w:hAnsi="Times New Roman" w:cs="Times New Roman"/>
          <w:sz w:val="20"/>
          <w:szCs w:val="20"/>
        </w:rPr>
        <w:t xml:space="preserve"> Constitucional al </w:t>
      </w:r>
      <w:proofErr w:type="spellStart"/>
      <w:r w:rsidRPr="005660F7">
        <w:rPr>
          <w:rFonts w:ascii="Times New Roman" w:hAnsi="Times New Roman" w:cs="Times New Roman"/>
          <w:sz w:val="20"/>
          <w:szCs w:val="20"/>
        </w:rPr>
        <w:t>Medio</w:t>
      </w:r>
      <w:proofErr w:type="spellEnd"/>
      <w:r w:rsidRPr="005660F7">
        <w:rPr>
          <w:rFonts w:ascii="Times New Roman" w:hAnsi="Times New Roman" w:cs="Times New Roman"/>
          <w:sz w:val="20"/>
          <w:szCs w:val="20"/>
        </w:rPr>
        <w:t xml:space="preserve"> Ambiente. </w:t>
      </w:r>
      <w:r w:rsidRPr="005660F7">
        <w:rPr>
          <w:rFonts w:ascii="Times New Roman" w:hAnsi="Times New Roman" w:cs="Times New Roman"/>
          <w:b/>
          <w:sz w:val="20"/>
          <w:szCs w:val="20"/>
        </w:rPr>
        <w:t xml:space="preserve">Revista </w:t>
      </w:r>
      <w:proofErr w:type="spellStart"/>
      <w:r w:rsidRPr="005660F7">
        <w:rPr>
          <w:rFonts w:ascii="Times New Roman" w:hAnsi="Times New Roman" w:cs="Times New Roman"/>
          <w:b/>
          <w:sz w:val="20"/>
          <w:szCs w:val="20"/>
        </w:rPr>
        <w:t>Española</w:t>
      </w:r>
      <w:proofErr w:type="spellEnd"/>
      <w:r w:rsidRPr="005660F7">
        <w:rPr>
          <w:rFonts w:ascii="Times New Roman" w:hAnsi="Times New Roman" w:cs="Times New Roman"/>
          <w:b/>
          <w:sz w:val="20"/>
          <w:szCs w:val="20"/>
        </w:rPr>
        <w:t xml:space="preserve"> de </w:t>
      </w:r>
      <w:proofErr w:type="spellStart"/>
      <w:r w:rsidRPr="005660F7">
        <w:rPr>
          <w:rFonts w:ascii="Times New Roman" w:hAnsi="Times New Roman" w:cs="Times New Roman"/>
          <w:b/>
          <w:sz w:val="20"/>
          <w:szCs w:val="20"/>
        </w:rPr>
        <w:t>Derecho</w:t>
      </w:r>
      <w:proofErr w:type="spellEnd"/>
      <w:r w:rsidRPr="005660F7">
        <w:rPr>
          <w:rFonts w:ascii="Times New Roman" w:hAnsi="Times New Roman" w:cs="Times New Roman"/>
          <w:b/>
          <w:sz w:val="20"/>
          <w:szCs w:val="20"/>
        </w:rPr>
        <w:t xml:space="preserve"> Constitucional</w:t>
      </w:r>
      <w:r w:rsidRPr="005660F7">
        <w:rPr>
          <w:rFonts w:ascii="Times New Roman" w:hAnsi="Times New Roman" w:cs="Times New Roman"/>
          <w:sz w:val="20"/>
          <w:szCs w:val="20"/>
        </w:rPr>
        <w:t>, n. 39, 1993, Madrid, p. 63. Disponível em:</w:t>
      </w:r>
      <w:hyperlink r:id="rId16">
        <w:r w:rsidRPr="005660F7">
          <w:rPr>
            <w:rFonts w:ascii="Times New Roman" w:hAnsi="Times New Roman" w:cs="Times New Roman"/>
            <w:sz w:val="20"/>
            <w:szCs w:val="20"/>
          </w:rPr>
          <w:t>https://www.cepc.gob.es/sites/default/files/2021-12/25122redc038049.pdf</w:t>
        </w:r>
      </w:hyperlink>
      <w:r w:rsidRPr="005660F7">
        <w:rPr>
          <w:rFonts w:ascii="Times New Roman" w:hAnsi="Times New Roman" w:cs="Times New Roman"/>
          <w:sz w:val="20"/>
          <w:szCs w:val="20"/>
        </w:rPr>
        <w:t>. Acesso em 24 jan. 2023.</w:t>
      </w:r>
    </w:p>
  </w:footnote>
  <w:footnote w:id="43">
    <w:p w14:paraId="5AB472A8" w14:textId="77777777" w:rsidR="009169AD" w:rsidRPr="005660F7" w:rsidRDefault="009169AD" w:rsidP="005660F7">
      <w:pPr>
        <w:spacing w:after="0" w:line="240" w:lineRule="auto"/>
        <w:ind w:hanging="2"/>
        <w:jc w:val="both"/>
        <w:rPr>
          <w:rFonts w:ascii="Times New Roman" w:hAnsi="Times New Roman" w:cs="Times New Roman"/>
          <w:sz w:val="20"/>
          <w:szCs w:val="20"/>
        </w:rPr>
      </w:pPr>
      <w:bookmarkStart w:id="14" w:name="_Hlk140591794"/>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w:t>
      </w:r>
      <w:r w:rsidRPr="005660F7">
        <w:rPr>
          <w:rFonts w:ascii="Times New Roman" w:hAnsi="Times New Roman" w:cs="Times New Roman"/>
          <w:sz w:val="20"/>
          <w:szCs w:val="20"/>
          <w:highlight w:val="white"/>
        </w:rPr>
        <w:t xml:space="preserve">MARTÍN MATEO, Ramón. La </w:t>
      </w:r>
      <w:proofErr w:type="spellStart"/>
      <w:r w:rsidRPr="005660F7">
        <w:rPr>
          <w:rFonts w:ascii="Times New Roman" w:hAnsi="Times New Roman" w:cs="Times New Roman"/>
          <w:sz w:val="20"/>
          <w:szCs w:val="20"/>
          <w:highlight w:val="white"/>
        </w:rPr>
        <w:t>calidad</w:t>
      </w:r>
      <w:proofErr w:type="spellEnd"/>
      <w:r w:rsidRPr="005660F7">
        <w:rPr>
          <w:rFonts w:ascii="Times New Roman" w:hAnsi="Times New Roman" w:cs="Times New Roman"/>
          <w:sz w:val="20"/>
          <w:szCs w:val="20"/>
          <w:highlight w:val="white"/>
        </w:rPr>
        <w:t xml:space="preserve"> de vida como valor jurídico. </w:t>
      </w:r>
      <w:r w:rsidRPr="005660F7">
        <w:rPr>
          <w:rFonts w:ascii="Times New Roman" w:hAnsi="Times New Roman" w:cs="Times New Roman"/>
          <w:b/>
          <w:sz w:val="20"/>
          <w:szCs w:val="20"/>
          <w:highlight w:val="white"/>
        </w:rPr>
        <w:t xml:space="preserve">Revista de </w:t>
      </w:r>
      <w:proofErr w:type="spellStart"/>
      <w:r w:rsidRPr="005660F7">
        <w:rPr>
          <w:rFonts w:ascii="Times New Roman" w:hAnsi="Times New Roman" w:cs="Times New Roman"/>
          <w:b/>
          <w:sz w:val="20"/>
          <w:szCs w:val="20"/>
          <w:highlight w:val="white"/>
        </w:rPr>
        <w:t>administración</w:t>
      </w:r>
      <w:proofErr w:type="spellEnd"/>
      <w:r w:rsidRPr="005660F7">
        <w:rPr>
          <w:rFonts w:ascii="Times New Roman" w:hAnsi="Times New Roman" w:cs="Times New Roman"/>
          <w:b/>
          <w:sz w:val="20"/>
          <w:szCs w:val="20"/>
          <w:highlight w:val="white"/>
        </w:rPr>
        <w:t xml:space="preserve"> pública.</w:t>
      </w:r>
      <w:r w:rsidRPr="005660F7">
        <w:rPr>
          <w:rFonts w:ascii="Times New Roman" w:hAnsi="Times New Roman" w:cs="Times New Roman"/>
          <w:sz w:val="20"/>
          <w:szCs w:val="20"/>
          <w:highlight w:val="white"/>
        </w:rPr>
        <w:t xml:space="preserve"> Núm. </w:t>
      </w:r>
      <w:r w:rsidRPr="005660F7">
        <w:rPr>
          <w:rFonts w:ascii="Times New Roman" w:hAnsi="Times New Roman" w:cs="Times New Roman"/>
          <w:i/>
          <w:sz w:val="20"/>
          <w:szCs w:val="20"/>
          <w:highlight w:val="white"/>
        </w:rPr>
        <w:t>117</w:t>
      </w:r>
      <w:r w:rsidRPr="005660F7">
        <w:rPr>
          <w:rFonts w:ascii="Times New Roman" w:hAnsi="Times New Roman" w:cs="Times New Roman"/>
          <w:sz w:val="20"/>
          <w:szCs w:val="20"/>
          <w:highlight w:val="white"/>
        </w:rPr>
        <w:t xml:space="preserve">, 1988. </w:t>
      </w:r>
      <w:r w:rsidRPr="005660F7">
        <w:rPr>
          <w:rFonts w:ascii="Times New Roman" w:hAnsi="Times New Roman" w:cs="Times New Roman"/>
          <w:b/>
          <w:sz w:val="20"/>
          <w:szCs w:val="20"/>
          <w:highlight w:val="white"/>
        </w:rPr>
        <w:t xml:space="preserve"> </w:t>
      </w:r>
      <w:r w:rsidRPr="005660F7">
        <w:rPr>
          <w:rFonts w:ascii="Times New Roman" w:hAnsi="Times New Roman" w:cs="Times New Roman"/>
          <w:sz w:val="20"/>
          <w:szCs w:val="20"/>
          <w:highlight w:val="white"/>
        </w:rPr>
        <w:t xml:space="preserve">Madrid. </w:t>
      </w:r>
      <w:r w:rsidRPr="005660F7">
        <w:rPr>
          <w:rFonts w:ascii="Times New Roman" w:hAnsi="Times New Roman" w:cs="Times New Roman"/>
          <w:sz w:val="20"/>
          <w:szCs w:val="20"/>
        </w:rPr>
        <w:t>p. 59. Disponível em:</w:t>
      </w:r>
      <w:hyperlink r:id="rId17">
        <w:r w:rsidRPr="005660F7">
          <w:rPr>
            <w:rFonts w:ascii="Times New Roman" w:hAnsi="Times New Roman" w:cs="Times New Roman"/>
            <w:sz w:val="20"/>
            <w:szCs w:val="20"/>
          </w:rPr>
          <w:t>https://www.cepc.gob.es/sites/default/files/2021-12/235991988117051.pdf</w:t>
        </w:r>
      </w:hyperlink>
      <w:r w:rsidRPr="005660F7">
        <w:rPr>
          <w:rFonts w:ascii="Times New Roman" w:hAnsi="Times New Roman" w:cs="Times New Roman"/>
          <w:sz w:val="20"/>
          <w:szCs w:val="20"/>
        </w:rPr>
        <w:t>. Acesso em 24 jan. 2023.</w:t>
      </w:r>
    </w:p>
    <w:bookmarkEnd w:id="14"/>
  </w:footnote>
  <w:footnote w:id="44">
    <w:p w14:paraId="1D466F54" w14:textId="77777777" w:rsidR="009169AD" w:rsidRPr="005660F7" w:rsidRDefault="009169AD" w:rsidP="005660F7">
      <w:pPr>
        <w:spacing w:after="0" w:line="240" w:lineRule="auto"/>
        <w:ind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w:t>
      </w:r>
      <w:bookmarkStart w:id="15" w:name="_Hlk140591806"/>
      <w:r w:rsidR="007A71FE">
        <w:fldChar w:fldCharType="begin"/>
      </w:r>
      <w:r w:rsidR="007A71FE">
        <w:instrText xml:space="preserve"> HYPERLINK "https://www.proquest.com/indexinglinkhandler/sng/author/Contipelli,+Ernani/$N?accountid=17192" \h </w:instrText>
      </w:r>
      <w:r w:rsidR="007A71FE">
        <w:fldChar w:fldCharType="separate"/>
      </w:r>
      <w:r w:rsidRPr="005660F7">
        <w:rPr>
          <w:rFonts w:ascii="Times New Roman" w:hAnsi="Times New Roman" w:cs="Times New Roman"/>
          <w:sz w:val="20"/>
          <w:szCs w:val="20"/>
          <w:highlight w:val="white"/>
        </w:rPr>
        <w:t>CONTIPELLI, Ernani</w:t>
      </w:r>
      <w:r w:rsidR="007A71FE">
        <w:rPr>
          <w:rFonts w:ascii="Times New Roman" w:hAnsi="Times New Roman" w:cs="Times New Roman"/>
          <w:sz w:val="20"/>
          <w:szCs w:val="20"/>
          <w:highlight w:val="white"/>
        </w:rPr>
        <w:fldChar w:fldCharType="end"/>
      </w:r>
      <w:r w:rsidRPr="005660F7">
        <w:rPr>
          <w:rFonts w:ascii="Times New Roman" w:hAnsi="Times New Roman" w:cs="Times New Roman"/>
          <w:sz w:val="20"/>
          <w:szCs w:val="20"/>
          <w:highlight w:val="white"/>
        </w:rPr>
        <w:t xml:space="preserve">.  </w:t>
      </w:r>
      <w:proofErr w:type="spellStart"/>
      <w:r w:rsidRPr="005660F7">
        <w:rPr>
          <w:rFonts w:ascii="Times New Roman" w:hAnsi="Times New Roman" w:cs="Times New Roman"/>
          <w:sz w:val="20"/>
          <w:szCs w:val="20"/>
          <w:highlight w:val="white"/>
        </w:rPr>
        <w:t>Medio</w:t>
      </w:r>
      <w:proofErr w:type="spellEnd"/>
      <w:r w:rsidRPr="005660F7">
        <w:rPr>
          <w:rFonts w:ascii="Times New Roman" w:hAnsi="Times New Roman" w:cs="Times New Roman"/>
          <w:sz w:val="20"/>
          <w:szCs w:val="20"/>
          <w:highlight w:val="white"/>
        </w:rPr>
        <w:t xml:space="preserve"> Ambiente, </w:t>
      </w:r>
      <w:proofErr w:type="spellStart"/>
      <w:r w:rsidRPr="005660F7">
        <w:rPr>
          <w:rFonts w:ascii="Times New Roman" w:hAnsi="Times New Roman" w:cs="Times New Roman"/>
          <w:sz w:val="20"/>
          <w:szCs w:val="20"/>
          <w:highlight w:val="white"/>
        </w:rPr>
        <w:t>solidaridad</w:t>
      </w:r>
      <w:proofErr w:type="spellEnd"/>
      <w:r w:rsidRPr="005660F7">
        <w:rPr>
          <w:rFonts w:ascii="Times New Roman" w:hAnsi="Times New Roman" w:cs="Times New Roman"/>
          <w:sz w:val="20"/>
          <w:szCs w:val="20"/>
          <w:highlight w:val="white"/>
        </w:rPr>
        <w:t xml:space="preserve"> y </w:t>
      </w:r>
      <w:proofErr w:type="spellStart"/>
      <w:r w:rsidRPr="005660F7">
        <w:rPr>
          <w:rFonts w:ascii="Times New Roman" w:hAnsi="Times New Roman" w:cs="Times New Roman"/>
          <w:sz w:val="20"/>
          <w:szCs w:val="20"/>
          <w:highlight w:val="white"/>
        </w:rPr>
        <w:t>dignidad</w:t>
      </w:r>
      <w:proofErr w:type="spellEnd"/>
      <w:r w:rsidRPr="005660F7">
        <w:rPr>
          <w:rFonts w:ascii="Times New Roman" w:hAnsi="Times New Roman" w:cs="Times New Roman"/>
          <w:sz w:val="20"/>
          <w:szCs w:val="20"/>
          <w:highlight w:val="white"/>
        </w:rPr>
        <w:t xml:space="preserve"> humana </w:t>
      </w:r>
      <w:proofErr w:type="spellStart"/>
      <w:r w:rsidRPr="005660F7">
        <w:rPr>
          <w:rFonts w:ascii="Times New Roman" w:hAnsi="Times New Roman" w:cs="Times New Roman"/>
          <w:sz w:val="20"/>
          <w:szCs w:val="20"/>
          <w:highlight w:val="white"/>
        </w:rPr>
        <w:t>en</w:t>
      </w:r>
      <w:proofErr w:type="spellEnd"/>
      <w:r w:rsidRPr="005660F7">
        <w:rPr>
          <w:rFonts w:ascii="Times New Roman" w:hAnsi="Times New Roman" w:cs="Times New Roman"/>
          <w:sz w:val="20"/>
          <w:szCs w:val="20"/>
          <w:highlight w:val="white"/>
        </w:rPr>
        <w:t xml:space="preserve"> </w:t>
      </w:r>
      <w:proofErr w:type="spellStart"/>
      <w:r w:rsidRPr="005660F7">
        <w:rPr>
          <w:rFonts w:ascii="Times New Roman" w:hAnsi="Times New Roman" w:cs="Times New Roman"/>
          <w:sz w:val="20"/>
          <w:szCs w:val="20"/>
          <w:highlight w:val="white"/>
        </w:rPr>
        <w:t>la</w:t>
      </w:r>
      <w:proofErr w:type="spellEnd"/>
      <w:r w:rsidRPr="005660F7">
        <w:rPr>
          <w:rFonts w:ascii="Times New Roman" w:hAnsi="Times New Roman" w:cs="Times New Roman"/>
          <w:sz w:val="20"/>
          <w:szCs w:val="20"/>
          <w:highlight w:val="white"/>
        </w:rPr>
        <w:t xml:space="preserve"> </w:t>
      </w:r>
      <w:proofErr w:type="spellStart"/>
      <w:r w:rsidRPr="005660F7">
        <w:rPr>
          <w:rFonts w:ascii="Times New Roman" w:hAnsi="Times New Roman" w:cs="Times New Roman"/>
          <w:sz w:val="20"/>
          <w:szCs w:val="20"/>
          <w:highlight w:val="white"/>
        </w:rPr>
        <w:t>Constituicíon</w:t>
      </w:r>
      <w:proofErr w:type="spellEnd"/>
      <w:r w:rsidRPr="005660F7">
        <w:rPr>
          <w:rFonts w:ascii="Times New Roman" w:hAnsi="Times New Roman" w:cs="Times New Roman"/>
          <w:sz w:val="20"/>
          <w:szCs w:val="20"/>
          <w:highlight w:val="white"/>
        </w:rPr>
        <w:t xml:space="preserve"> </w:t>
      </w:r>
      <w:proofErr w:type="spellStart"/>
      <w:r w:rsidRPr="005660F7">
        <w:rPr>
          <w:rFonts w:ascii="Times New Roman" w:hAnsi="Times New Roman" w:cs="Times New Roman"/>
          <w:sz w:val="20"/>
          <w:szCs w:val="20"/>
          <w:highlight w:val="white"/>
        </w:rPr>
        <w:t>brasileña</w:t>
      </w:r>
      <w:proofErr w:type="spellEnd"/>
      <w:r w:rsidRPr="005660F7">
        <w:rPr>
          <w:rFonts w:ascii="Times New Roman" w:hAnsi="Times New Roman" w:cs="Times New Roman"/>
          <w:sz w:val="20"/>
          <w:szCs w:val="20"/>
          <w:highlight w:val="white"/>
        </w:rPr>
        <w:t xml:space="preserve">. </w:t>
      </w:r>
      <w:hyperlink r:id="rId18">
        <w:r w:rsidRPr="005660F7">
          <w:rPr>
            <w:rFonts w:ascii="Times New Roman" w:hAnsi="Times New Roman" w:cs="Times New Roman"/>
            <w:b/>
            <w:sz w:val="20"/>
            <w:szCs w:val="20"/>
            <w:highlight w:val="white"/>
          </w:rPr>
          <w:t>Revista de Derecho Político</w:t>
        </w:r>
      </w:hyperlink>
      <w:r w:rsidRPr="005660F7">
        <w:rPr>
          <w:rFonts w:ascii="Times New Roman" w:hAnsi="Times New Roman" w:cs="Times New Roman"/>
          <w:b/>
          <w:sz w:val="20"/>
          <w:szCs w:val="20"/>
          <w:highlight w:val="white"/>
        </w:rPr>
        <w:t xml:space="preserve">. </w:t>
      </w:r>
      <w:r w:rsidRPr="005660F7">
        <w:rPr>
          <w:rFonts w:ascii="Times New Roman" w:hAnsi="Times New Roman" w:cs="Times New Roman"/>
          <w:sz w:val="20"/>
          <w:szCs w:val="20"/>
          <w:highlight w:val="white"/>
        </w:rPr>
        <w:t>Madrid</w:t>
      </w:r>
      <w:hyperlink r:id="rId19">
        <w:r w:rsidRPr="005660F7">
          <w:rPr>
            <w:rFonts w:ascii="Times New Roman" w:hAnsi="Times New Roman" w:cs="Times New Roman"/>
            <w:sz w:val="20"/>
            <w:szCs w:val="20"/>
            <w:highlight w:val="white"/>
          </w:rPr>
          <w:t xml:space="preserve"> N.º 107</w:t>
        </w:r>
      </w:hyperlink>
      <w:r w:rsidRPr="005660F7">
        <w:rPr>
          <w:rFonts w:ascii="Times New Roman" w:hAnsi="Times New Roman" w:cs="Times New Roman"/>
          <w:sz w:val="20"/>
          <w:szCs w:val="20"/>
          <w:highlight w:val="white"/>
        </w:rPr>
        <w:t xml:space="preserve"> (Jan-</w:t>
      </w:r>
      <w:proofErr w:type="spellStart"/>
      <w:r w:rsidRPr="005660F7">
        <w:rPr>
          <w:rFonts w:ascii="Times New Roman" w:hAnsi="Times New Roman" w:cs="Times New Roman"/>
          <w:sz w:val="20"/>
          <w:szCs w:val="20"/>
          <w:highlight w:val="white"/>
        </w:rPr>
        <w:t>Apr</w:t>
      </w:r>
      <w:proofErr w:type="spellEnd"/>
      <w:r w:rsidRPr="005660F7">
        <w:rPr>
          <w:rFonts w:ascii="Times New Roman" w:hAnsi="Times New Roman" w:cs="Times New Roman"/>
          <w:sz w:val="20"/>
          <w:szCs w:val="20"/>
          <w:highlight w:val="white"/>
        </w:rPr>
        <w:t xml:space="preserve"> 2020), p. 339-364. Disponível em: </w:t>
      </w:r>
      <w:hyperlink r:id="rId20">
        <w:r w:rsidRPr="005660F7">
          <w:rPr>
            <w:rFonts w:ascii="Times New Roman" w:hAnsi="Times New Roman" w:cs="Times New Roman"/>
            <w:sz w:val="20"/>
            <w:szCs w:val="20"/>
            <w:highlight w:val="white"/>
          </w:rPr>
          <w:t>https://www.proquest.com/docview/2417814269?parentSessionId=djjR8AHDIRxhlytcopzU6RO5EUJcHh7Fe6yeaz57jdQ%3D&amp;pq-origsite=primo&amp;accountid=17192</w:t>
        </w:r>
      </w:hyperlink>
      <w:r w:rsidRPr="005660F7">
        <w:rPr>
          <w:rFonts w:ascii="Times New Roman" w:hAnsi="Times New Roman" w:cs="Times New Roman"/>
          <w:sz w:val="20"/>
          <w:szCs w:val="20"/>
          <w:highlight w:val="white"/>
        </w:rPr>
        <w:t>. Acesso em 24 jan. 2023.</w:t>
      </w:r>
    </w:p>
    <w:bookmarkEnd w:id="15"/>
  </w:footnote>
  <w:footnote w:id="45">
    <w:p w14:paraId="04F0C5FD" w14:textId="77777777" w:rsidR="009169AD" w:rsidRPr="005660F7" w:rsidRDefault="009169AD" w:rsidP="005660F7">
      <w:pPr>
        <w:spacing w:after="0" w:line="240" w:lineRule="auto"/>
        <w:ind w:hanging="2"/>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DERANI, Cristiane. </w:t>
      </w:r>
      <w:r w:rsidRPr="005660F7">
        <w:rPr>
          <w:rFonts w:ascii="Times New Roman" w:hAnsi="Times New Roman" w:cs="Times New Roman"/>
          <w:b/>
          <w:sz w:val="20"/>
          <w:szCs w:val="20"/>
        </w:rPr>
        <w:t>Direito ambiental econômico.</w:t>
      </w:r>
      <w:r w:rsidRPr="005660F7">
        <w:rPr>
          <w:rFonts w:ascii="Times New Roman" w:hAnsi="Times New Roman" w:cs="Times New Roman"/>
          <w:sz w:val="20"/>
          <w:szCs w:val="20"/>
        </w:rPr>
        <w:t xml:space="preserve"> p. 88.</w:t>
      </w:r>
    </w:p>
  </w:footnote>
  <w:footnote w:id="46">
    <w:p w14:paraId="1C41981A" w14:textId="77777777" w:rsidR="003E2F4C" w:rsidRPr="005660F7" w:rsidRDefault="003E2F4C" w:rsidP="005660F7">
      <w:pPr>
        <w:spacing w:after="0" w:line="240" w:lineRule="auto"/>
        <w:ind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DERANI, Cristiane. </w:t>
      </w:r>
      <w:r w:rsidRPr="005660F7">
        <w:rPr>
          <w:rFonts w:ascii="Times New Roman" w:hAnsi="Times New Roman" w:cs="Times New Roman"/>
          <w:b/>
          <w:sz w:val="20"/>
          <w:szCs w:val="20"/>
        </w:rPr>
        <w:t>Direito ambiental econômico</w:t>
      </w:r>
      <w:r w:rsidRPr="005660F7">
        <w:rPr>
          <w:rFonts w:ascii="Times New Roman" w:hAnsi="Times New Roman" w:cs="Times New Roman"/>
          <w:sz w:val="20"/>
          <w:szCs w:val="20"/>
        </w:rPr>
        <w:t>.</w:t>
      </w:r>
      <w:r w:rsidRPr="005660F7">
        <w:rPr>
          <w:rFonts w:ascii="Times New Roman" w:hAnsi="Times New Roman" w:cs="Times New Roman"/>
          <w:b/>
          <w:sz w:val="20"/>
          <w:szCs w:val="20"/>
        </w:rPr>
        <w:t xml:space="preserve"> </w:t>
      </w:r>
      <w:r w:rsidRPr="005660F7">
        <w:rPr>
          <w:rFonts w:ascii="Times New Roman" w:hAnsi="Times New Roman" w:cs="Times New Roman"/>
          <w:sz w:val="20"/>
          <w:szCs w:val="20"/>
        </w:rPr>
        <w:t>p. 100-101.</w:t>
      </w:r>
    </w:p>
  </w:footnote>
  <w:footnote w:id="47">
    <w:p w14:paraId="6E3D1FD9" w14:textId="77777777" w:rsidR="003E2F4C" w:rsidRPr="005660F7" w:rsidRDefault="003E2F4C" w:rsidP="005660F7">
      <w:pPr>
        <w:spacing w:after="0" w:line="240" w:lineRule="auto"/>
        <w:ind w:hanging="2"/>
        <w:rPr>
          <w:rFonts w:ascii="Times New Roman" w:hAnsi="Times New Roman" w:cs="Times New Roman"/>
          <w:sz w:val="20"/>
          <w:szCs w:val="20"/>
          <w:lang w:val="it-IT"/>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lang w:val="it-IT"/>
        </w:rPr>
        <w:t xml:space="preserve"> DERANI, Cristiane. </w:t>
      </w:r>
      <w:r w:rsidRPr="005660F7">
        <w:rPr>
          <w:rFonts w:ascii="Times New Roman" w:hAnsi="Times New Roman" w:cs="Times New Roman"/>
          <w:b/>
          <w:sz w:val="20"/>
          <w:szCs w:val="20"/>
          <w:lang w:val="it-IT"/>
        </w:rPr>
        <w:t>Direito ambiental econômico.</w:t>
      </w:r>
      <w:r w:rsidRPr="005660F7">
        <w:rPr>
          <w:rFonts w:ascii="Times New Roman" w:hAnsi="Times New Roman" w:cs="Times New Roman"/>
          <w:sz w:val="20"/>
          <w:szCs w:val="20"/>
          <w:lang w:val="it-IT"/>
        </w:rPr>
        <w:t xml:space="preserve"> p. 102.</w:t>
      </w:r>
    </w:p>
  </w:footnote>
  <w:footnote w:id="48">
    <w:p w14:paraId="2394095A" w14:textId="77777777" w:rsidR="003E2F4C" w:rsidRPr="005660F7" w:rsidRDefault="003E2F4C" w:rsidP="005660F7">
      <w:pPr>
        <w:spacing w:after="0" w:line="240" w:lineRule="auto"/>
        <w:ind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FENSTERSEIFER, Tiago. </w:t>
      </w:r>
      <w:r w:rsidRPr="005660F7">
        <w:rPr>
          <w:rFonts w:ascii="Times New Roman" w:hAnsi="Times New Roman" w:cs="Times New Roman"/>
          <w:b/>
          <w:sz w:val="20"/>
          <w:szCs w:val="20"/>
        </w:rPr>
        <w:t>Direitos fundamentais e proteção do ambiente: a dimensão ecológica da dignidade humana no marco jurídico constitucional do estado socioambiental de direito.</w:t>
      </w:r>
      <w:r w:rsidRPr="005660F7">
        <w:rPr>
          <w:rFonts w:ascii="Times New Roman" w:hAnsi="Times New Roman" w:cs="Times New Roman"/>
          <w:sz w:val="20"/>
          <w:szCs w:val="20"/>
        </w:rPr>
        <w:t xml:space="preserve"> p.110.</w:t>
      </w:r>
    </w:p>
  </w:footnote>
  <w:footnote w:id="49">
    <w:p w14:paraId="66BAEC36" w14:textId="77777777" w:rsidR="003E2F4C" w:rsidRPr="005660F7" w:rsidRDefault="003E2F4C" w:rsidP="005660F7">
      <w:pPr>
        <w:spacing w:after="0" w:line="240" w:lineRule="auto"/>
        <w:ind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w:t>
      </w:r>
      <w:bookmarkStart w:id="17" w:name="_Hlk140591823"/>
      <w:r w:rsidRPr="005660F7">
        <w:rPr>
          <w:rFonts w:ascii="Times New Roman" w:hAnsi="Times New Roman" w:cs="Times New Roman"/>
          <w:sz w:val="20"/>
          <w:szCs w:val="20"/>
        </w:rPr>
        <w:t xml:space="preserve">DANIELI, </w:t>
      </w:r>
      <w:proofErr w:type="spellStart"/>
      <w:r w:rsidRPr="005660F7">
        <w:rPr>
          <w:rFonts w:ascii="Times New Roman" w:hAnsi="Times New Roman" w:cs="Times New Roman"/>
          <w:sz w:val="20"/>
          <w:szCs w:val="20"/>
        </w:rPr>
        <w:t>Adilor</w:t>
      </w:r>
      <w:proofErr w:type="spellEnd"/>
      <w:r w:rsidRPr="005660F7">
        <w:rPr>
          <w:rFonts w:ascii="Times New Roman" w:hAnsi="Times New Roman" w:cs="Times New Roman"/>
          <w:sz w:val="20"/>
          <w:szCs w:val="20"/>
        </w:rPr>
        <w:t xml:space="preserve">; GARCIA, Denise Schmitt Siqueira; CRUZ, Paulo Márcio; GIMENEZ, Andrés Molina. </w:t>
      </w:r>
      <w:r w:rsidRPr="005660F7">
        <w:rPr>
          <w:rFonts w:ascii="Times New Roman" w:hAnsi="Times New Roman" w:cs="Times New Roman"/>
          <w:b/>
          <w:sz w:val="20"/>
          <w:szCs w:val="20"/>
          <w:highlight w:val="white"/>
        </w:rPr>
        <w:t>A sustentabilidade dos recursos hídricos no Brasil e na Espanha.</w:t>
      </w:r>
      <w:r w:rsidRPr="005660F7">
        <w:rPr>
          <w:rFonts w:ascii="Times New Roman" w:hAnsi="Times New Roman" w:cs="Times New Roman"/>
          <w:sz w:val="20"/>
          <w:szCs w:val="20"/>
        </w:rPr>
        <w:t xml:space="preserve"> Rio de Janeiro: </w:t>
      </w:r>
      <w:proofErr w:type="spellStart"/>
      <w:r w:rsidRPr="005660F7">
        <w:rPr>
          <w:rFonts w:ascii="Times New Roman" w:hAnsi="Times New Roman" w:cs="Times New Roman"/>
          <w:sz w:val="20"/>
          <w:szCs w:val="20"/>
        </w:rPr>
        <w:t>Lumen</w:t>
      </w:r>
      <w:proofErr w:type="spellEnd"/>
      <w:r w:rsidRPr="005660F7">
        <w:rPr>
          <w:rFonts w:ascii="Times New Roman" w:hAnsi="Times New Roman" w:cs="Times New Roman"/>
          <w:sz w:val="20"/>
          <w:szCs w:val="20"/>
        </w:rPr>
        <w:t xml:space="preserve"> Juris, 2020. p. 211-212.</w:t>
      </w:r>
      <w:bookmarkEnd w:id="17"/>
    </w:p>
  </w:footnote>
  <w:footnote w:id="50">
    <w:p w14:paraId="04A41F82" w14:textId="77777777" w:rsidR="003E2F4C" w:rsidRPr="005660F7" w:rsidRDefault="003E2F4C" w:rsidP="005660F7">
      <w:pPr>
        <w:spacing w:after="0" w:line="240" w:lineRule="auto"/>
        <w:ind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w:t>
      </w:r>
      <w:bookmarkStart w:id="19" w:name="_Hlk140591837"/>
      <w:r w:rsidRPr="005660F7">
        <w:rPr>
          <w:rFonts w:ascii="Times New Roman" w:hAnsi="Times New Roman" w:cs="Times New Roman"/>
          <w:sz w:val="20"/>
          <w:szCs w:val="20"/>
        </w:rPr>
        <w:t xml:space="preserve">GARCIA, Maria da Glória F. P. D. </w:t>
      </w:r>
      <w:r w:rsidRPr="005660F7">
        <w:rPr>
          <w:rFonts w:ascii="Times New Roman" w:hAnsi="Times New Roman" w:cs="Times New Roman"/>
          <w:b/>
          <w:sz w:val="20"/>
          <w:szCs w:val="20"/>
        </w:rPr>
        <w:t xml:space="preserve">O lugar do direito na </w:t>
      </w:r>
      <w:proofErr w:type="spellStart"/>
      <w:r w:rsidRPr="005660F7">
        <w:rPr>
          <w:rFonts w:ascii="Times New Roman" w:hAnsi="Times New Roman" w:cs="Times New Roman"/>
          <w:b/>
          <w:sz w:val="20"/>
          <w:szCs w:val="20"/>
        </w:rPr>
        <w:t>protecção</w:t>
      </w:r>
      <w:proofErr w:type="spellEnd"/>
      <w:r w:rsidRPr="005660F7">
        <w:rPr>
          <w:rFonts w:ascii="Times New Roman" w:hAnsi="Times New Roman" w:cs="Times New Roman"/>
          <w:b/>
          <w:sz w:val="20"/>
          <w:szCs w:val="20"/>
        </w:rPr>
        <w:t xml:space="preserve"> ambiental.</w:t>
      </w:r>
      <w:r w:rsidRPr="005660F7">
        <w:rPr>
          <w:rFonts w:ascii="Times New Roman" w:hAnsi="Times New Roman" w:cs="Times New Roman"/>
          <w:sz w:val="20"/>
          <w:szCs w:val="20"/>
        </w:rPr>
        <w:t xml:space="preserve"> p. 10-12. Disponível em: </w:t>
      </w:r>
      <w:hyperlink r:id="rId21">
        <w:r w:rsidRPr="005660F7">
          <w:rPr>
            <w:rFonts w:ascii="Times New Roman" w:hAnsi="Times New Roman" w:cs="Times New Roman"/>
            <w:sz w:val="20"/>
            <w:szCs w:val="20"/>
          </w:rPr>
          <w:t>https://icjp.pt/sites/default/files/media/720-1113.pdf</w:t>
        </w:r>
      </w:hyperlink>
      <w:r w:rsidRPr="005660F7">
        <w:rPr>
          <w:rFonts w:ascii="Times New Roman" w:hAnsi="Times New Roman" w:cs="Times New Roman"/>
          <w:sz w:val="20"/>
          <w:szCs w:val="20"/>
        </w:rPr>
        <w:t>. Acesso em 01 set 2022.</w:t>
      </w:r>
    </w:p>
    <w:bookmarkEnd w:id="19"/>
  </w:footnote>
  <w:footnote w:id="51">
    <w:p w14:paraId="6494A1E1" w14:textId="77777777" w:rsidR="005660F7" w:rsidRPr="005660F7" w:rsidRDefault="005660F7" w:rsidP="005660F7">
      <w:pPr>
        <w:spacing w:after="0" w:line="240" w:lineRule="auto"/>
        <w:ind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DANIELI, </w:t>
      </w:r>
      <w:proofErr w:type="spellStart"/>
      <w:r w:rsidRPr="005660F7">
        <w:rPr>
          <w:rFonts w:ascii="Times New Roman" w:hAnsi="Times New Roman" w:cs="Times New Roman"/>
          <w:sz w:val="20"/>
          <w:szCs w:val="20"/>
        </w:rPr>
        <w:t>Adilor</w:t>
      </w:r>
      <w:proofErr w:type="spellEnd"/>
      <w:r w:rsidRPr="005660F7">
        <w:rPr>
          <w:rFonts w:ascii="Times New Roman" w:hAnsi="Times New Roman" w:cs="Times New Roman"/>
          <w:sz w:val="20"/>
          <w:szCs w:val="20"/>
        </w:rPr>
        <w:t xml:space="preserve">; GARCIA, Denise Schmitt Siqueira; CRUZ, Paulo Márcio; GIMENEZ, Andrés Molina. </w:t>
      </w:r>
      <w:r w:rsidRPr="005660F7">
        <w:rPr>
          <w:rFonts w:ascii="Times New Roman" w:hAnsi="Times New Roman" w:cs="Times New Roman"/>
          <w:b/>
          <w:sz w:val="20"/>
          <w:szCs w:val="20"/>
          <w:highlight w:val="white"/>
        </w:rPr>
        <w:t>A sustentabilidade dos recursos hídricos no Brasil e na Espanha.</w:t>
      </w:r>
      <w:r w:rsidRPr="005660F7">
        <w:rPr>
          <w:rFonts w:ascii="Times New Roman" w:hAnsi="Times New Roman" w:cs="Times New Roman"/>
          <w:sz w:val="20"/>
          <w:szCs w:val="20"/>
        </w:rPr>
        <w:t xml:space="preserve"> p. 198 e 200.</w:t>
      </w:r>
    </w:p>
  </w:footnote>
  <w:footnote w:id="52">
    <w:p w14:paraId="3513140C" w14:textId="77777777" w:rsidR="005660F7" w:rsidRPr="005660F7" w:rsidRDefault="005660F7" w:rsidP="005660F7">
      <w:pPr>
        <w:spacing w:after="0" w:line="240" w:lineRule="auto"/>
        <w:ind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DANIELI, </w:t>
      </w:r>
      <w:proofErr w:type="spellStart"/>
      <w:r w:rsidRPr="005660F7">
        <w:rPr>
          <w:rFonts w:ascii="Times New Roman" w:hAnsi="Times New Roman" w:cs="Times New Roman"/>
          <w:sz w:val="20"/>
          <w:szCs w:val="20"/>
        </w:rPr>
        <w:t>Adilor</w:t>
      </w:r>
      <w:proofErr w:type="spellEnd"/>
      <w:r w:rsidRPr="005660F7">
        <w:rPr>
          <w:rFonts w:ascii="Times New Roman" w:hAnsi="Times New Roman" w:cs="Times New Roman"/>
          <w:sz w:val="20"/>
          <w:szCs w:val="20"/>
        </w:rPr>
        <w:t xml:space="preserve">; GARCIA, Denise Schmitt Siqueira; CRUZ, Paulo Márcio; GIMENEZ, Andrés Molina. </w:t>
      </w:r>
      <w:r w:rsidRPr="005660F7">
        <w:rPr>
          <w:rFonts w:ascii="Times New Roman" w:hAnsi="Times New Roman" w:cs="Times New Roman"/>
          <w:b/>
          <w:sz w:val="20"/>
          <w:szCs w:val="20"/>
          <w:highlight w:val="white"/>
        </w:rPr>
        <w:t>A sustentabilidade dos recursos hídricos no Brasil e na Espanha.</w:t>
      </w:r>
      <w:r w:rsidRPr="005660F7">
        <w:rPr>
          <w:rFonts w:ascii="Times New Roman" w:hAnsi="Times New Roman" w:cs="Times New Roman"/>
          <w:sz w:val="20"/>
          <w:szCs w:val="20"/>
        </w:rPr>
        <w:t xml:space="preserve"> p. 201.</w:t>
      </w:r>
    </w:p>
  </w:footnote>
  <w:footnote w:id="53">
    <w:p w14:paraId="37F4EBFF" w14:textId="77777777" w:rsidR="005660F7" w:rsidRPr="005660F7" w:rsidRDefault="005660F7" w:rsidP="005660F7">
      <w:pPr>
        <w:spacing w:after="0" w:line="240" w:lineRule="auto"/>
        <w:ind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ONU. Conferência Geral das Nações Unidas sobre o Meio Ambiente e Desenvolvimento. </w:t>
      </w:r>
      <w:r w:rsidRPr="005660F7">
        <w:rPr>
          <w:rFonts w:ascii="Times New Roman" w:hAnsi="Times New Roman" w:cs="Times New Roman"/>
          <w:b/>
          <w:sz w:val="20"/>
          <w:szCs w:val="20"/>
        </w:rPr>
        <w:t>Carta do Rio.</w:t>
      </w:r>
      <w:r w:rsidRPr="005660F7">
        <w:rPr>
          <w:rFonts w:ascii="Times New Roman" w:hAnsi="Times New Roman" w:cs="Times New Roman"/>
          <w:sz w:val="20"/>
          <w:szCs w:val="20"/>
        </w:rPr>
        <w:t xml:space="preserve"> Disponível em: </w:t>
      </w:r>
      <w:hyperlink r:id="rId22">
        <w:r w:rsidRPr="005660F7">
          <w:rPr>
            <w:rFonts w:ascii="Times New Roman" w:hAnsi="Times New Roman" w:cs="Times New Roman"/>
            <w:sz w:val="20"/>
            <w:szCs w:val="20"/>
          </w:rPr>
          <w:t>http://portal.iphan.gov.br/uploads/ckfinder/arquivos/Carta%20do%20Rio%201992.pdf</w:t>
        </w:r>
      </w:hyperlink>
      <w:r w:rsidRPr="005660F7">
        <w:rPr>
          <w:rFonts w:ascii="Times New Roman" w:hAnsi="Times New Roman" w:cs="Times New Roman"/>
          <w:sz w:val="20"/>
          <w:szCs w:val="20"/>
        </w:rPr>
        <w:t>. Acesso em 27 jul. 2022.</w:t>
      </w:r>
    </w:p>
  </w:footnote>
  <w:footnote w:id="54">
    <w:p w14:paraId="4A0E7518" w14:textId="77777777" w:rsidR="005660F7" w:rsidRPr="005660F7" w:rsidRDefault="005660F7" w:rsidP="005660F7">
      <w:pPr>
        <w:spacing w:after="0" w:line="240" w:lineRule="auto"/>
        <w:ind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ONU. </w:t>
      </w:r>
      <w:r w:rsidRPr="005660F7">
        <w:rPr>
          <w:rFonts w:ascii="Times New Roman" w:hAnsi="Times New Roman" w:cs="Times New Roman"/>
          <w:b/>
          <w:sz w:val="20"/>
          <w:szCs w:val="20"/>
        </w:rPr>
        <w:t>Agenda 2030 - Objetivos de Desenvolvimento Sustentável</w:t>
      </w:r>
      <w:r w:rsidRPr="005660F7">
        <w:rPr>
          <w:rFonts w:ascii="Times New Roman" w:hAnsi="Times New Roman" w:cs="Times New Roman"/>
          <w:sz w:val="20"/>
          <w:szCs w:val="20"/>
        </w:rPr>
        <w:t xml:space="preserve">. Disponível em: </w:t>
      </w:r>
      <w:hyperlink r:id="rId23">
        <w:r w:rsidRPr="005660F7">
          <w:rPr>
            <w:rFonts w:ascii="Times New Roman" w:hAnsi="Times New Roman" w:cs="Times New Roman"/>
            <w:sz w:val="20"/>
            <w:szCs w:val="20"/>
          </w:rPr>
          <w:t>https://brasil.un.org/pt-br/sdgs/12</w:t>
        </w:r>
      </w:hyperlink>
      <w:r w:rsidRPr="005660F7">
        <w:rPr>
          <w:rFonts w:ascii="Times New Roman" w:hAnsi="Times New Roman" w:cs="Times New Roman"/>
          <w:sz w:val="20"/>
          <w:szCs w:val="20"/>
        </w:rPr>
        <w:t>. Acesso em 27 jul. 2022.</w:t>
      </w:r>
    </w:p>
  </w:footnote>
  <w:footnote w:id="55">
    <w:p w14:paraId="6E9B88C1" w14:textId="77777777" w:rsidR="002E5A11" w:rsidRPr="008576DD" w:rsidRDefault="002E5A11" w:rsidP="008576DD">
      <w:pPr>
        <w:spacing w:after="0" w:line="240" w:lineRule="auto"/>
        <w:jc w:val="both"/>
        <w:rPr>
          <w:rFonts w:ascii="Times New Roman" w:hAnsi="Times New Roman" w:cs="Times New Roman"/>
          <w:sz w:val="20"/>
          <w:szCs w:val="20"/>
        </w:rPr>
      </w:pPr>
      <w:r w:rsidRPr="008576DD">
        <w:rPr>
          <w:rFonts w:ascii="Times New Roman" w:hAnsi="Times New Roman" w:cs="Times New Roman"/>
          <w:sz w:val="20"/>
          <w:szCs w:val="20"/>
          <w:vertAlign w:val="superscript"/>
        </w:rPr>
        <w:footnoteRef/>
      </w:r>
      <w:r w:rsidRPr="008576DD">
        <w:rPr>
          <w:rFonts w:ascii="Times New Roman" w:hAnsi="Times New Roman" w:cs="Times New Roman"/>
          <w:sz w:val="20"/>
          <w:szCs w:val="20"/>
        </w:rPr>
        <w:t xml:space="preserve">  UNIÃO EUROPEIA. Comissão Europeia. </w:t>
      </w:r>
      <w:r w:rsidRPr="008576DD">
        <w:rPr>
          <w:rFonts w:ascii="Times New Roman" w:hAnsi="Times New Roman" w:cs="Times New Roman"/>
          <w:b/>
          <w:sz w:val="20"/>
          <w:szCs w:val="20"/>
        </w:rPr>
        <w:t xml:space="preserve">El pacto verde </w:t>
      </w:r>
      <w:proofErr w:type="spellStart"/>
      <w:r w:rsidRPr="008576DD">
        <w:rPr>
          <w:rFonts w:ascii="Times New Roman" w:hAnsi="Times New Roman" w:cs="Times New Roman"/>
          <w:b/>
          <w:sz w:val="20"/>
          <w:szCs w:val="20"/>
        </w:rPr>
        <w:t>europeo</w:t>
      </w:r>
      <w:proofErr w:type="spellEnd"/>
      <w:r w:rsidRPr="008576DD">
        <w:rPr>
          <w:rFonts w:ascii="Times New Roman" w:hAnsi="Times New Roman" w:cs="Times New Roman"/>
          <w:b/>
          <w:sz w:val="20"/>
          <w:szCs w:val="20"/>
        </w:rPr>
        <w:t xml:space="preserve">. </w:t>
      </w:r>
      <w:r w:rsidRPr="008576DD">
        <w:rPr>
          <w:rFonts w:ascii="Times New Roman" w:hAnsi="Times New Roman" w:cs="Times New Roman"/>
          <w:sz w:val="20"/>
          <w:szCs w:val="20"/>
        </w:rPr>
        <w:t>p. 08.</w:t>
      </w:r>
      <w:r w:rsidRPr="008576DD">
        <w:rPr>
          <w:rFonts w:ascii="Times New Roman" w:hAnsi="Times New Roman" w:cs="Times New Roman"/>
          <w:b/>
          <w:sz w:val="20"/>
          <w:szCs w:val="20"/>
        </w:rPr>
        <w:t xml:space="preserve"> </w:t>
      </w:r>
      <w:r w:rsidRPr="008576DD">
        <w:rPr>
          <w:rFonts w:ascii="Times New Roman" w:hAnsi="Times New Roman" w:cs="Times New Roman"/>
          <w:sz w:val="20"/>
          <w:szCs w:val="20"/>
        </w:rPr>
        <w:t>Disponível em: https://eur-lex.europa.eu/resource.html?uri=cellar:b828d165-1c22-11ea-8c1f-01aa75ed71a1.0004.02/DOC_1&amp;format=PDF. Acesso em 08 ago. 2022.</w:t>
      </w:r>
    </w:p>
  </w:footnote>
  <w:footnote w:id="56">
    <w:p w14:paraId="5FDA3764" w14:textId="77777777" w:rsidR="002E5A11" w:rsidRPr="008576DD" w:rsidRDefault="002E5A11" w:rsidP="008576DD">
      <w:pPr>
        <w:spacing w:after="0" w:line="240" w:lineRule="auto"/>
        <w:jc w:val="both"/>
        <w:rPr>
          <w:rFonts w:ascii="Times New Roman" w:hAnsi="Times New Roman" w:cs="Times New Roman"/>
          <w:sz w:val="20"/>
          <w:szCs w:val="20"/>
        </w:rPr>
      </w:pPr>
      <w:r w:rsidRPr="008576DD">
        <w:rPr>
          <w:rFonts w:ascii="Times New Roman" w:hAnsi="Times New Roman" w:cs="Times New Roman"/>
          <w:sz w:val="20"/>
          <w:szCs w:val="20"/>
          <w:vertAlign w:val="superscript"/>
        </w:rPr>
        <w:footnoteRef/>
      </w:r>
      <w:r w:rsidRPr="008576DD">
        <w:rPr>
          <w:rFonts w:ascii="Times New Roman" w:hAnsi="Times New Roman" w:cs="Times New Roman"/>
          <w:sz w:val="20"/>
          <w:szCs w:val="20"/>
        </w:rPr>
        <w:t xml:space="preserve"> UNIÃO EUROPEIA. Comissão Europeia. </w:t>
      </w:r>
      <w:proofErr w:type="spellStart"/>
      <w:r w:rsidRPr="008576DD">
        <w:rPr>
          <w:rFonts w:ascii="Times New Roman" w:hAnsi="Times New Roman" w:cs="Times New Roman"/>
          <w:b/>
          <w:sz w:val="20"/>
          <w:szCs w:val="20"/>
        </w:rPr>
        <w:t>Estrategia</w:t>
      </w:r>
      <w:proofErr w:type="spellEnd"/>
      <w:r w:rsidRPr="008576DD">
        <w:rPr>
          <w:rFonts w:ascii="Times New Roman" w:hAnsi="Times New Roman" w:cs="Times New Roman"/>
          <w:b/>
          <w:sz w:val="20"/>
          <w:szCs w:val="20"/>
        </w:rPr>
        <w:t xml:space="preserve"> para </w:t>
      </w:r>
      <w:proofErr w:type="spellStart"/>
      <w:r w:rsidRPr="008576DD">
        <w:rPr>
          <w:rFonts w:ascii="Times New Roman" w:hAnsi="Times New Roman" w:cs="Times New Roman"/>
          <w:b/>
          <w:sz w:val="20"/>
          <w:szCs w:val="20"/>
        </w:rPr>
        <w:t>la</w:t>
      </w:r>
      <w:proofErr w:type="spellEnd"/>
      <w:r w:rsidRPr="008576DD">
        <w:rPr>
          <w:rFonts w:ascii="Times New Roman" w:hAnsi="Times New Roman" w:cs="Times New Roman"/>
          <w:b/>
          <w:sz w:val="20"/>
          <w:szCs w:val="20"/>
        </w:rPr>
        <w:t xml:space="preserve"> circularidade y </w:t>
      </w:r>
      <w:proofErr w:type="spellStart"/>
      <w:r w:rsidRPr="008576DD">
        <w:rPr>
          <w:rFonts w:ascii="Times New Roman" w:hAnsi="Times New Roman" w:cs="Times New Roman"/>
          <w:b/>
          <w:sz w:val="20"/>
          <w:szCs w:val="20"/>
        </w:rPr>
        <w:t>sostenibilidad</w:t>
      </w:r>
      <w:proofErr w:type="spellEnd"/>
      <w:r w:rsidRPr="008576DD">
        <w:rPr>
          <w:rFonts w:ascii="Times New Roman" w:hAnsi="Times New Roman" w:cs="Times New Roman"/>
          <w:b/>
          <w:sz w:val="20"/>
          <w:szCs w:val="20"/>
        </w:rPr>
        <w:t xml:space="preserve"> de </w:t>
      </w:r>
      <w:proofErr w:type="spellStart"/>
      <w:r w:rsidRPr="008576DD">
        <w:rPr>
          <w:rFonts w:ascii="Times New Roman" w:hAnsi="Times New Roman" w:cs="Times New Roman"/>
          <w:b/>
          <w:sz w:val="20"/>
          <w:szCs w:val="20"/>
        </w:rPr>
        <w:t>los</w:t>
      </w:r>
      <w:proofErr w:type="spellEnd"/>
      <w:r w:rsidRPr="008576DD">
        <w:rPr>
          <w:rFonts w:ascii="Times New Roman" w:hAnsi="Times New Roman" w:cs="Times New Roman"/>
          <w:b/>
          <w:sz w:val="20"/>
          <w:szCs w:val="20"/>
        </w:rPr>
        <w:t xml:space="preserve"> produtos </w:t>
      </w:r>
      <w:proofErr w:type="spellStart"/>
      <w:r w:rsidRPr="008576DD">
        <w:rPr>
          <w:rFonts w:ascii="Times New Roman" w:hAnsi="Times New Roman" w:cs="Times New Roman"/>
          <w:b/>
          <w:sz w:val="20"/>
          <w:szCs w:val="20"/>
        </w:rPr>
        <w:t>textiles</w:t>
      </w:r>
      <w:proofErr w:type="spellEnd"/>
      <w:r w:rsidRPr="008576DD">
        <w:rPr>
          <w:rFonts w:ascii="Times New Roman" w:hAnsi="Times New Roman" w:cs="Times New Roman"/>
          <w:b/>
          <w:sz w:val="20"/>
          <w:szCs w:val="20"/>
        </w:rPr>
        <w:t xml:space="preserve">. </w:t>
      </w:r>
      <w:r w:rsidRPr="008576DD">
        <w:rPr>
          <w:rFonts w:ascii="Times New Roman" w:hAnsi="Times New Roman" w:cs="Times New Roman"/>
          <w:sz w:val="20"/>
          <w:szCs w:val="20"/>
        </w:rPr>
        <w:t>p. 01-02. Disponível em:</w:t>
      </w:r>
      <w:hyperlink r:id="rId24">
        <w:r w:rsidRPr="008576DD">
          <w:rPr>
            <w:rFonts w:ascii="Times New Roman" w:hAnsi="Times New Roman" w:cs="Times New Roman"/>
            <w:sz w:val="20"/>
            <w:szCs w:val="20"/>
          </w:rPr>
          <w:t xml:space="preserve"> </w:t>
        </w:r>
      </w:hyperlink>
      <w:r w:rsidRPr="008576DD">
        <w:rPr>
          <w:rFonts w:ascii="Times New Roman" w:hAnsi="Times New Roman" w:cs="Times New Roman"/>
          <w:sz w:val="20"/>
          <w:szCs w:val="20"/>
        </w:rPr>
        <w:t xml:space="preserve"> https://eur-lex.europa.eu/resource.html?uri=cellar:9d2e47d1-b0f3-11ec-83e1-01aa75ed71a1.0009.02/DOC_1&amp;format=PDF. Acesso em 21 jul. 2022. </w:t>
      </w:r>
    </w:p>
  </w:footnote>
  <w:footnote w:id="57">
    <w:p w14:paraId="236314A0" w14:textId="77777777" w:rsidR="002E5A11" w:rsidRPr="008576DD" w:rsidRDefault="002E5A11" w:rsidP="008576DD">
      <w:pPr>
        <w:spacing w:after="0" w:line="240" w:lineRule="auto"/>
        <w:jc w:val="both"/>
        <w:rPr>
          <w:rFonts w:ascii="Times New Roman" w:hAnsi="Times New Roman" w:cs="Times New Roman"/>
          <w:sz w:val="20"/>
          <w:szCs w:val="20"/>
        </w:rPr>
      </w:pPr>
      <w:r w:rsidRPr="008576DD">
        <w:rPr>
          <w:rFonts w:ascii="Times New Roman" w:hAnsi="Times New Roman" w:cs="Times New Roman"/>
          <w:sz w:val="20"/>
          <w:szCs w:val="20"/>
          <w:vertAlign w:val="superscript"/>
        </w:rPr>
        <w:footnoteRef/>
      </w:r>
      <w:r w:rsidRPr="008576DD">
        <w:rPr>
          <w:rFonts w:ascii="Times New Roman" w:hAnsi="Times New Roman" w:cs="Times New Roman"/>
          <w:sz w:val="20"/>
          <w:szCs w:val="20"/>
        </w:rPr>
        <w:t xml:space="preserve"> UNIÃO EUROPEIA. Comissão Europeia. </w:t>
      </w:r>
      <w:proofErr w:type="spellStart"/>
      <w:r w:rsidRPr="008576DD">
        <w:rPr>
          <w:rFonts w:ascii="Times New Roman" w:hAnsi="Times New Roman" w:cs="Times New Roman"/>
          <w:b/>
          <w:sz w:val="20"/>
          <w:szCs w:val="20"/>
        </w:rPr>
        <w:t>Estrategia</w:t>
      </w:r>
      <w:proofErr w:type="spellEnd"/>
      <w:r w:rsidRPr="008576DD">
        <w:rPr>
          <w:rFonts w:ascii="Times New Roman" w:hAnsi="Times New Roman" w:cs="Times New Roman"/>
          <w:b/>
          <w:sz w:val="20"/>
          <w:szCs w:val="20"/>
        </w:rPr>
        <w:t xml:space="preserve"> para </w:t>
      </w:r>
      <w:proofErr w:type="spellStart"/>
      <w:r w:rsidRPr="008576DD">
        <w:rPr>
          <w:rFonts w:ascii="Times New Roman" w:hAnsi="Times New Roman" w:cs="Times New Roman"/>
          <w:b/>
          <w:sz w:val="20"/>
          <w:szCs w:val="20"/>
        </w:rPr>
        <w:t>la</w:t>
      </w:r>
      <w:proofErr w:type="spellEnd"/>
      <w:r w:rsidRPr="008576DD">
        <w:rPr>
          <w:rFonts w:ascii="Times New Roman" w:hAnsi="Times New Roman" w:cs="Times New Roman"/>
          <w:b/>
          <w:sz w:val="20"/>
          <w:szCs w:val="20"/>
        </w:rPr>
        <w:t xml:space="preserve"> circularidade y </w:t>
      </w:r>
      <w:proofErr w:type="spellStart"/>
      <w:r w:rsidRPr="008576DD">
        <w:rPr>
          <w:rFonts w:ascii="Times New Roman" w:hAnsi="Times New Roman" w:cs="Times New Roman"/>
          <w:b/>
          <w:sz w:val="20"/>
          <w:szCs w:val="20"/>
        </w:rPr>
        <w:t>sostenibilidad</w:t>
      </w:r>
      <w:proofErr w:type="spellEnd"/>
      <w:r w:rsidRPr="008576DD">
        <w:rPr>
          <w:rFonts w:ascii="Times New Roman" w:hAnsi="Times New Roman" w:cs="Times New Roman"/>
          <w:b/>
          <w:sz w:val="20"/>
          <w:szCs w:val="20"/>
        </w:rPr>
        <w:t xml:space="preserve"> de </w:t>
      </w:r>
      <w:proofErr w:type="spellStart"/>
      <w:r w:rsidRPr="008576DD">
        <w:rPr>
          <w:rFonts w:ascii="Times New Roman" w:hAnsi="Times New Roman" w:cs="Times New Roman"/>
          <w:b/>
          <w:sz w:val="20"/>
          <w:szCs w:val="20"/>
        </w:rPr>
        <w:t>los</w:t>
      </w:r>
      <w:proofErr w:type="spellEnd"/>
      <w:r w:rsidRPr="008576DD">
        <w:rPr>
          <w:rFonts w:ascii="Times New Roman" w:hAnsi="Times New Roman" w:cs="Times New Roman"/>
          <w:b/>
          <w:sz w:val="20"/>
          <w:szCs w:val="20"/>
        </w:rPr>
        <w:t xml:space="preserve"> produtos </w:t>
      </w:r>
      <w:proofErr w:type="spellStart"/>
      <w:r w:rsidRPr="008576DD">
        <w:rPr>
          <w:rFonts w:ascii="Times New Roman" w:hAnsi="Times New Roman" w:cs="Times New Roman"/>
          <w:b/>
          <w:sz w:val="20"/>
          <w:szCs w:val="20"/>
        </w:rPr>
        <w:t>textiles</w:t>
      </w:r>
      <w:proofErr w:type="spellEnd"/>
      <w:r w:rsidRPr="008576DD">
        <w:rPr>
          <w:rFonts w:ascii="Times New Roman" w:hAnsi="Times New Roman" w:cs="Times New Roman"/>
          <w:b/>
          <w:sz w:val="20"/>
          <w:szCs w:val="20"/>
        </w:rPr>
        <w:t xml:space="preserve">. </w:t>
      </w:r>
      <w:r w:rsidRPr="008576DD">
        <w:rPr>
          <w:rFonts w:ascii="Times New Roman" w:hAnsi="Times New Roman" w:cs="Times New Roman"/>
          <w:sz w:val="20"/>
          <w:szCs w:val="20"/>
        </w:rPr>
        <w:t>p. 03. Disponível em:</w:t>
      </w:r>
      <w:hyperlink r:id="rId25">
        <w:r w:rsidRPr="008576DD">
          <w:rPr>
            <w:rFonts w:ascii="Times New Roman" w:hAnsi="Times New Roman" w:cs="Times New Roman"/>
            <w:sz w:val="20"/>
            <w:szCs w:val="20"/>
          </w:rPr>
          <w:t xml:space="preserve"> </w:t>
        </w:r>
      </w:hyperlink>
      <w:r w:rsidRPr="008576DD">
        <w:rPr>
          <w:rFonts w:ascii="Times New Roman" w:hAnsi="Times New Roman" w:cs="Times New Roman"/>
          <w:sz w:val="20"/>
          <w:szCs w:val="20"/>
        </w:rPr>
        <w:t xml:space="preserve"> https://eur-lex.europa.eu/resource.html?uri=cellar:9d2e47d1-b0f3-11ec-83e1-01aa75ed71a1.0009.02/DOC_1&amp;format=PDF. Acesso em 21 jul. 2022. </w:t>
      </w:r>
    </w:p>
  </w:footnote>
  <w:footnote w:id="58">
    <w:p w14:paraId="74E46E5B" w14:textId="1FD2AFCD" w:rsidR="008576DD" w:rsidRPr="008576DD" w:rsidRDefault="008576DD" w:rsidP="008576DD">
      <w:pPr>
        <w:spacing w:after="0" w:line="240" w:lineRule="auto"/>
        <w:jc w:val="both"/>
        <w:rPr>
          <w:rFonts w:ascii="Times New Roman" w:hAnsi="Times New Roman" w:cs="Times New Roman"/>
          <w:sz w:val="20"/>
          <w:szCs w:val="20"/>
        </w:rPr>
      </w:pPr>
      <w:r w:rsidRPr="008576DD">
        <w:rPr>
          <w:rFonts w:ascii="Times New Roman" w:hAnsi="Times New Roman" w:cs="Times New Roman"/>
          <w:sz w:val="20"/>
          <w:szCs w:val="20"/>
          <w:vertAlign w:val="superscript"/>
        </w:rPr>
        <w:footnoteRef/>
      </w:r>
      <w:r w:rsidRPr="008576DD">
        <w:rPr>
          <w:rFonts w:ascii="Times New Roman" w:hAnsi="Times New Roman" w:cs="Times New Roman"/>
          <w:sz w:val="20"/>
          <w:szCs w:val="20"/>
        </w:rPr>
        <w:t xml:space="preserve"> UNIÃO EUROPEIA. P</w:t>
      </w:r>
      <w:r w:rsidR="005B19C3">
        <w:rPr>
          <w:rFonts w:ascii="Times New Roman" w:hAnsi="Times New Roman" w:cs="Times New Roman"/>
          <w:sz w:val="20"/>
          <w:szCs w:val="20"/>
        </w:rPr>
        <w:t>arlamento</w:t>
      </w:r>
      <w:r w:rsidRPr="008576DD">
        <w:rPr>
          <w:rFonts w:ascii="Times New Roman" w:hAnsi="Times New Roman" w:cs="Times New Roman"/>
          <w:sz w:val="20"/>
          <w:szCs w:val="20"/>
        </w:rPr>
        <w:t xml:space="preserve"> </w:t>
      </w:r>
      <w:proofErr w:type="spellStart"/>
      <w:r w:rsidRPr="008576DD">
        <w:rPr>
          <w:rFonts w:ascii="Times New Roman" w:hAnsi="Times New Roman" w:cs="Times New Roman"/>
          <w:sz w:val="20"/>
          <w:szCs w:val="20"/>
        </w:rPr>
        <w:t>E</w:t>
      </w:r>
      <w:r w:rsidR="005B19C3">
        <w:rPr>
          <w:rFonts w:ascii="Times New Roman" w:hAnsi="Times New Roman" w:cs="Times New Roman"/>
          <w:sz w:val="20"/>
          <w:szCs w:val="20"/>
        </w:rPr>
        <w:t>uroupeu</w:t>
      </w:r>
      <w:proofErr w:type="spellEnd"/>
      <w:r w:rsidRPr="008576DD">
        <w:rPr>
          <w:rFonts w:ascii="Times New Roman" w:hAnsi="Times New Roman" w:cs="Times New Roman"/>
          <w:sz w:val="20"/>
          <w:szCs w:val="20"/>
        </w:rPr>
        <w:t xml:space="preserve">. </w:t>
      </w:r>
      <w:proofErr w:type="spellStart"/>
      <w:r w:rsidRPr="008576DD">
        <w:rPr>
          <w:rFonts w:ascii="Times New Roman" w:hAnsi="Times New Roman" w:cs="Times New Roman"/>
          <w:b/>
          <w:sz w:val="20"/>
          <w:szCs w:val="20"/>
        </w:rPr>
        <w:t>Dire</w:t>
      </w:r>
      <w:r w:rsidR="005B19C3">
        <w:rPr>
          <w:rFonts w:ascii="Times New Roman" w:hAnsi="Times New Roman" w:cs="Times New Roman"/>
          <w:b/>
          <w:sz w:val="20"/>
          <w:szCs w:val="20"/>
        </w:rPr>
        <w:t>c</w:t>
      </w:r>
      <w:r w:rsidRPr="008576DD">
        <w:rPr>
          <w:rFonts w:ascii="Times New Roman" w:hAnsi="Times New Roman" w:cs="Times New Roman"/>
          <w:b/>
          <w:sz w:val="20"/>
          <w:szCs w:val="20"/>
        </w:rPr>
        <w:t>tiva</w:t>
      </w:r>
      <w:proofErr w:type="spellEnd"/>
      <w:r w:rsidRPr="008576DD">
        <w:rPr>
          <w:rFonts w:ascii="Times New Roman" w:hAnsi="Times New Roman" w:cs="Times New Roman"/>
          <w:b/>
          <w:sz w:val="20"/>
          <w:szCs w:val="20"/>
        </w:rPr>
        <w:t xml:space="preserve"> UE 2022/2464</w:t>
      </w:r>
      <w:r w:rsidRPr="008576DD">
        <w:rPr>
          <w:rFonts w:ascii="Times New Roman" w:hAnsi="Times New Roman" w:cs="Times New Roman"/>
          <w:sz w:val="20"/>
          <w:szCs w:val="20"/>
        </w:rPr>
        <w:t xml:space="preserve">. Disponível em: </w:t>
      </w:r>
      <w:hyperlink r:id="rId26" w:history="1">
        <w:r w:rsidRPr="008576DD">
          <w:rPr>
            <w:rStyle w:val="Hyperlink"/>
            <w:rFonts w:ascii="Times New Roman" w:hAnsi="Times New Roman" w:cs="Times New Roman"/>
            <w:color w:val="auto"/>
            <w:sz w:val="20"/>
            <w:szCs w:val="20"/>
            <w:u w:val="none"/>
          </w:rPr>
          <w:t>https://eur-lex.europa.eu/legal-content/ES/TXT/PDF/?uri=CELEX:32022L2464&amp;from=ES</w:t>
        </w:r>
      </w:hyperlink>
      <w:r w:rsidRPr="008576DD">
        <w:rPr>
          <w:rFonts w:ascii="Times New Roman" w:hAnsi="Times New Roman" w:cs="Times New Roman"/>
          <w:sz w:val="20"/>
          <w:szCs w:val="20"/>
        </w:rPr>
        <w:t>. Acesso em 28 jan. 2023.</w:t>
      </w:r>
    </w:p>
  </w:footnote>
  <w:footnote w:id="59">
    <w:p w14:paraId="7A6AA180" w14:textId="1AB7D876" w:rsidR="008576DD" w:rsidRPr="008576DD" w:rsidRDefault="008576DD" w:rsidP="008576DD">
      <w:pPr>
        <w:spacing w:after="0" w:line="240" w:lineRule="auto"/>
        <w:jc w:val="both"/>
        <w:rPr>
          <w:rFonts w:ascii="Times New Roman" w:hAnsi="Times New Roman" w:cs="Times New Roman"/>
          <w:sz w:val="20"/>
          <w:szCs w:val="20"/>
        </w:rPr>
      </w:pPr>
      <w:r w:rsidRPr="008576DD">
        <w:rPr>
          <w:rFonts w:ascii="Times New Roman" w:hAnsi="Times New Roman" w:cs="Times New Roman"/>
          <w:sz w:val="20"/>
          <w:szCs w:val="20"/>
          <w:vertAlign w:val="superscript"/>
        </w:rPr>
        <w:footnoteRef/>
      </w:r>
      <w:r w:rsidRPr="008576DD">
        <w:rPr>
          <w:rFonts w:ascii="Times New Roman" w:hAnsi="Times New Roman" w:cs="Times New Roman"/>
          <w:sz w:val="20"/>
          <w:szCs w:val="20"/>
        </w:rPr>
        <w:t xml:space="preserve"> UNIÃO EUROPEIA. </w:t>
      </w:r>
      <w:r w:rsidR="005B19C3" w:rsidRPr="008576DD">
        <w:rPr>
          <w:rFonts w:ascii="Times New Roman" w:hAnsi="Times New Roman" w:cs="Times New Roman"/>
          <w:sz w:val="20"/>
          <w:szCs w:val="20"/>
        </w:rPr>
        <w:t>P</w:t>
      </w:r>
      <w:r w:rsidR="005B19C3">
        <w:rPr>
          <w:rFonts w:ascii="Times New Roman" w:hAnsi="Times New Roman" w:cs="Times New Roman"/>
          <w:sz w:val="20"/>
          <w:szCs w:val="20"/>
        </w:rPr>
        <w:t>arlamento</w:t>
      </w:r>
      <w:r w:rsidR="005B19C3" w:rsidRPr="008576DD">
        <w:rPr>
          <w:rFonts w:ascii="Times New Roman" w:hAnsi="Times New Roman" w:cs="Times New Roman"/>
          <w:sz w:val="20"/>
          <w:szCs w:val="20"/>
        </w:rPr>
        <w:t xml:space="preserve"> </w:t>
      </w:r>
      <w:proofErr w:type="spellStart"/>
      <w:r w:rsidR="005B19C3" w:rsidRPr="008576DD">
        <w:rPr>
          <w:rFonts w:ascii="Times New Roman" w:hAnsi="Times New Roman" w:cs="Times New Roman"/>
          <w:sz w:val="20"/>
          <w:szCs w:val="20"/>
        </w:rPr>
        <w:t>E</w:t>
      </w:r>
      <w:r w:rsidR="005B19C3">
        <w:rPr>
          <w:rFonts w:ascii="Times New Roman" w:hAnsi="Times New Roman" w:cs="Times New Roman"/>
          <w:sz w:val="20"/>
          <w:szCs w:val="20"/>
        </w:rPr>
        <w:t>uroupeu</w:t>
      </w:r>
      <w:proofErr w:type="spellEnd"/>
      <w:r w:rsidRPr="008576DD">
        <w:rPr>
          <w:rFonts w:ascii="Times New Roman" w:hAnsi="Times New Roman" w:cs="Times New Roman"/>
          <w:sz w:val="20"/>
          <w:szCs w:val="20"/>
        </w:rPr>
        <w:t xml:space="preserve">. </w:t>
      </w:r>
      <w:proofErr w:type="spellStart"/>
      <w:r w:rsidRPr="008576DD">
        <w:rPr>
          <w:rFonts w:ascii="Times New Roman" w:hAnsi="Times New Roman" w:cs="Times New Roman"/>
          <w:b/>
          <w:sz w:val="20"/>
          <w:szCs w:val="20"/>
        </w:rPr>
        <w:t>Dire</w:t>
      </w:r>
      <w:r w:rsidR="005B19C3">
        <w:rPr>
          <w:rFonts w:ascii="Times New Roman" w:hAnsi="Times New Roman" w:cs="Times New Roman"/>
          <w:b/>
          <w:sz w:val="20"/>
          <w:szCs w:val="20"/>
        </w:rPr>
        <w:t>c</w:t>
      </w:r>
      <w:r w:rsidRPr="008576DD">
        <w:rPr>
          <w:rFonts w:ascii="Times New Roman" w:hAnsi="Times New Roman" w:cs="Times New Roman"/>
          <w:b/>
          <w:sz w:val="20"/>
          <w:szCs w:val="20"/>
        </w:rPr>
        <w:t>tiva</w:t>
      </w:r>
      <w:proofErr w:type="spellEnd"/>
      <w:r w:rsidRPr="008576DD">
        <w:rPr>
          <w:rFonts w:ascii="Times New Roman" w:hAnsi="Times New Roman" w:cs="Times New Roman"/>
          <w:b/>
          <w:sz w:val="20"/>
          <w:szCs w:val="20"/>
        </w:rPr>
        <w:t xml:space="preserve"> UE 2022/2464</w:t>
      </w:r>
      <w:r w:rsidRPr="008576DD">
        <w:rPr>
          <w:rFonts w:ascii="Times New Roman" w:hAnsi="Times New Roman" w:cs="Times New Roman"/>
          <w:sz w:val="20"/>
          <w:szCs w:val="20"/>
        </w:rPr>
        <w:t xml:space="preserve">. p. L 322/26. Disponível em: </w:t>
      </w:r>
      <w:hyperlink r:id="rId27" w:history="1">
        <w:r w:rsidRPr="008576DD">
          <w:rPr>
            <w:rStyle w:val="Hyperlink"/>
            <w:rFonts w:ascii="Times New Roman" w:hAnsi="Times New Roman" w:cs="Times New Roman"/>
            <w:color w:val="auto"/>
            <w:sz w:val="20"/>
            <w:szCs w:val="20"/>
            <w:u w:val="none"/>
          </w:rPr>
          <w:t>https://eur-lex.europa.eu/legal-content/ES/TXT/PDF/?uri=CELEX:32022L2464&amp;from=ES</w:t>
        </w:r>
      </w:hyperlink>
      <w:r w:rsidRPr="008576DD">
        <w:rPr>
          <w:rFonts w:ascii="Times New Roman" w:hAnsi="Times New Roman" w:cs="Times New Roman"/>
          <w:sz w:val="20"/>
          <w:szCs w:val="20"/>
        </w:rPr>
        <w:t>. Acesso em 28 jan. 2023.</w:t>
      </w:r>
    </w:p>
  </w:footnote>
  <w:footnote w:id="60">
    <w:p w14:paraId="39E6FC39" w14:textId="77777777" w:rsidR="008576DD" w:rsidRPr="0002660B" w:rsidRDefault="008576DD" w:rsidP="008576DD">
      <w:pPr>
        <w:pStyle w:val="Textodenotaderodap"/>
        <w:spacing w:line="240" w:lineRule="auto"/>
        <w:ind w:left="0" w:hanging="2"/>
        <w:rPr>
          <w:rFonts w:ascii="Times New Roman" w:hAnsi="Times New Roman" w:cs="Times New Roman"/>
          <w:lang w:val="en-US"/>
        </w:rPr>
      </w:pPr>
      <w:r w:rsidRPr="008576DD">
        <w:rPr>
          <w:rStyle w:val="Refdenotaderodap"/>
          <w:rFonts w:ascii="Times New Roman" w:hAnsi="Times New Roman" w:cs="Times New Roman"/>
        </w:rPr>
        <w:footnoteRef/>
      </w:r>
      <w:r w:rsidRPr="008576DD">
        <w:rPr>
          <w:rFonts w:ascii="Times New Roman" w:hAnsi="Times New Roman" w:cs="Times New Roman"/>
        </w:rPr>
        <w:t xml:space="preserve"> ALENZA GARCÍA, José Francisco. Objeto y finalidade de </w:t>
      </w:r>
      <w:proofErr w:type="spellStart"/>
      <w:r w:rsidRPr="008576DD">
        <w:rPr>
          <w:rFonts w:ascii="Times New Roman" w:hAnsi="Times New Roman" w:cs="Times New Roman"/>
        </w:rPr>
        <w:t>la</w:t>
      </w:r>
      <w:proofErr w:type="spellEnd"/>
      <w:r w:rsidRPr="008576DD">
        <w:rPr>
          <w:rFonts w:ascii="Times New Roman" w:hAnsi="Times New Roman" w:cs="Times New Roman"/>
        </w:rPr>
        <w:t xml:space="preserve"> </w:t>
      </w:r>
      <w:proofErr w:type="spellStart"/>
      <w:r w:rsidRPr="008576DD">
        <w:rPr>
          <w:rFonts w:ascii="Times New Roman" w:hAnsi="Times New Roman" w:cs="Times New Roman"/>
        </w:rPr>
        <w:t>nueva</w:t>
      </w:r>
      <w:proofErr w:type="spellEnd"/>
      <w:r w:rsidRPr="008576DD">
        <w:rPr>
          <w:rFonts w:ascii="Times New Roman" w:hAnsi="Times New Roman" w:cs="Times New Roman"/>
        </w:rPr>
        <w:t xml:space="preserve"> </w:t>
      </w:r>
      <w:proofErr w:type="spellStart"/>
      <w:r w:rsidRPr="008576DD">
        <w:rPr>
          <w:rFonts w:ascii="Times New Roman" w:hAnsi="Times New Roman" w:cs="Times New Roman"/>
        </w:rPr>
        <w:t>ley</w:t>
      </w:r>
      <w:proofErr w:type="spellEnd"/>
      <w:r w:rsidRPr="008576DD">
        <w:rPr>
          <w:rFonts w:ascii="Times New Roman" w:hAnsi="Times New Roman" w:cs="Times New Roman"/>
        </w:rPr>
        <w:t xml:space="preserve"> de resíduos. In: </w:t>
      </w:r>
      <w:r w:rsidRPr="008576DD">
        <w:rPr>
          <w:rFonts w:ascii="Times New Roman" w:hAnsi="Times New Roman" w:cs="Times New Roman"/>
          <w:b/>
        </w:rPr>
        <w:t xml:space="preserve">Revista Aragonesa de </w:t>
      </w:r>
      <w:proofErr w:type="spellStart"/>
      <w:r w:rsidRPr="008576DD">
        <w:rPr>
          <w:rFonts w:ascii="Times New Roman" w:hAnsi="Times New Roman" w:cs="Times New Roman"/>
          <w:b/>
        </w:rPr>
        <w:t>Administración</w:t>
      </w:r>
      <w:proofErr w:type="spellEnd"/>
      <w:r w:rsidRPr="008576DD">
        <w:rPr>
          <w:rFonts w:ascii="Times New Roman" w:hAnsi="Times New Roman" w:cs="Times New Roman"/>
          <w:b/>
        </w:rPr>
        <w:t xml:space="preserve"> Pública.</w:t>
      </w:r>
      <w:r w:rsidRPr="008576DD">
        <w:rPr>
          <w:rFonts w:ascii="Times New Roman" w:hAnsi="Times New Roman" w:cs="Times New Roman"/>
        </w:rPr>
        <w:t xml:space="preserve"> Nº extra 21, 2022. Disponível em: </w:t>
      </w:r>
      <w:hyperlink r:id="rId28" w:history="1">
        <w:r w:rsidRPr="008576DD">
          <w:rPr>
            <w:rStyle w:val="Hyperlink"/>
            <w:rFonts w:ascii="Times New Roman" w:hAnsi="Times New Roman" w:cs="Times New Roman"/>
            <w:color w:val="auto"/>
            <w:u w:val="none"/>
          </w:rPr>
          <w:t>https://dialnet.unirioja.es/servlet/articulo?codigo=8509593</w:t>
        </w:r>
      </w:hyperlink>
      <w:r w:rsidRPr="008576DD">
        <w:rPr>
          <w:rFonts w:ascii="Times New Roman" w:hAnsi="Times New Roman" w:cs="Times New Roman"/>
        </w:rPr>
        <w:t xml:space="preserve">. </w:t>
      </w:r>
      <w:r w:rsidRPr="0002660B">
        <w:rPr>
          <w:rFonts w:ascii="Times New Roman" w:hAnsi="Times New Roman" w:cs="Times New Roman"/>
          <w:lang w:val="en-US"/>
        </w:rPr>
        <w:t>Acesso em: 10 dez. 2022. p. 32.</w:t>
      </w:r>
    </w:p>
  </w:footnote>
  <w:footnote w:id="61">
    <w:p w14:paraId="55530606" w14:textId="77777777" w:rsidR="002E5A11" w:rsidRPr="008576DD" w:rsidRDefault="002E5A11" w:rsidP="008576DD">
      <w:pPr>
        <w:spacing w:after="0" w:line="240" w:lineRule="auto"/>
        <w:jc w:val="both"/>
        <w:rPr>
          <w:rFonts w:ascii="Times New Roman" w:hAnsi="Times New Roman" w:cs="Times New Roman"/>
          <w:sz w:val="20"/>
          <w:szCs w:val="20"/>
          <w:lang w:val="en-US"/>
        </w:rPr>
      </w:pPr>
      <w:r w:rsidRPr="002E5A11">
        <w:rPr>
          <w:rFonts w:ascii="Times New Roman" w:hAnsi="Times New Roman" w:cs="Times New Roman"/>
          <w:sz w:val="20"/>
          <w:szCs w:val="20"/>
          <w:vertAlign w:val="superscript"/>
        </w:rPr>
        <w:footnoteRef/>
      </w:r>
      <w:r w:rsidRPr="002E5A11">
        <w:rPr>
          <w:rFonts w:ascii="Times New Roman" w:hAnsi="Times New Roman" w:cs="Times New Roman"/>
          <w:sz w:val="20"/>
          <w:szCs w:val="20"/>
          <w:lang w:val="en-US"/>
        </w:rPr>
        <w:t xml:space="preserve"> </w:t>
      </w:r>
      <w:r w:rsidRPr="008576DD">
        <w:rPr>
          <w:rFonts w:ascii="Times New Roman" w:hAnsi="Times New Roman" w:cs="Times New Roman"/>
          <w:sz w:val="20"/>
          <w:szCs w:val="20"/>
          <w:lang w:val="en-US"/>
        </w:rPr>
        <w:t xml:space="preserve">SUSTAINABLE FASHION. </w:t>
      </w:r>
      <w:r w:rsidRPr="008576DD">
        <w:rPr>
          <w:rFonts w:ascii="Times New Roman" w:hAnsi="Times New Roman" w:cs="Times New Roman"/>
          <w:b/>
          <w:sz w:val="20"/>
          <w:szCs w:val="20"/>
          <w:lang w:val="en-US"/>
        </w:rPr>
        <w:t>How the fashion act hopes to change the fashion industry for good</w:t>
      </w:r>
      <w:r w:rsidRPr="008576DD">
        <w:rPr>
          <w:rFonts w:ascii="Times New Roman" w:hAnsi="Times New Roman" w:cs="Times New Roman"/>
          <w:sz w:val="20"/>
          <w:szCs w:val="20"/>
          <w:lang w:val="en-US"/>
        </w:rPr>
        <w:t xml:space="preserve">. </w:t>
      </w:r>
      <w:r w:rsidRPr="008576DD">
        <w:rPr>
          <w:rFonts w:ascii="Times New Roman" w:hAnsi="Times New Roman" w:cs="Times New Roman"/>
          <w:sz w:val="20"/>
          <w:szCs w:val="20"/>
        </w:rPr>
        <w:t xml:space="preserve">Disponível em: </w:t>
      </w:r>
      <w:hyperlink r:id="rId29">
        <w:r w:rsidRPr="008576DD">
          <w:rPr>
            <w:rFonts w:ascii="Times New Roman" w:hAnsi="Times New Roman" w:cs="Times New Roman"/>
            <w:sz w:val="20"/>
            <w:szCs w:val="20"/>
          </w:rPr>
          <w:t>https://www.earthday.org/how-the-fashion-act-hopes-to-change-the-fashion-industry-for-good/</w:t>
        </w:r>
      </w:hyperlink>
      <w:r w:rsidRPr="008576DD">
        <w:rPr>
          <w:rFonts w:ascii="Times New Roman" w:hAnsi="Times New Roman" w:cs="Times New Roman"/>
          <w:sz w:val="20"/>
          <w:szCs w:val="20"/>
        </w:rPr>
        <w:t xml:space="preserve">. </w:t>
      </w:r>
      <w:proofErr w:type="spellStart"/>
      <w:r w:rsidRPr="008576DD">
        <w:rPr>
          <w:rFonts w:ascii="Times New Roman" w:hAnsi="Times New Roman" w:cs="Times New Roman"/>
          <w:sz w:val="20"/>
          <w:szCs w:val="20"/>
          <w:lang w:val="en-US"/>
        </w:rPr>
        <w:t>Acesso</w:t>
      </w:r>
      <w:proofErr w:type="spellEnd"/>
      <w:r w:rsidRPr="008576DD">
        <w:rPr>
          <w:rFonts w:ascii="Times New Roman" w:hAnsi="Times New Roman" w:cs="Times New Roman"/>
          <w:sz w:val="20"/>
          <w:szCs w:val="20"/>
          <w:lang w:val="en-US"/>
        </w:rPr>
        <w:t xml:space="preserve"> </w:t>
      </w:r>
      <w:proofErr w:type="spellStart"/>
      <w:r w:rsidRPr="008576DD">
        <w:rPr>
          <w:rFonts w:ascii="Times New Roman" w:hAnsi="Times New Roman" w:cs="Times New Roman"/>
          <w:sz w:val="20"/>
          <w:szCs w:val="20"/>
          <w:lang w:val="en-US"/>
        </w:rPr>
        <w:t>em</w:t>
      </w:r>
      <w:proofErr w:type="spellEnd"/>
      <w:r w:rsidRPr="008576DD">
        <w:rPr>
          <w:rFonts w:ascii="Times New Roman" w:hAnsi="Times New Roman" w:cs="Times New Roman"/>
          <w:sz w:val="20"/>
          <w:szCs w:val="20"/>
          <w:lang w:val="en-US"/>
        </w:rPr>
        <w:t xml:space="preserve"> 21 ago 2022.</w:t>
      </w:r>
    </w:p>
  </w:footnote>
  <w:footnote w:id="62">
    <w:p w14:paraId="6D1AF98E" w14:textId="77777777" w:rsidR="002E5A11" w:rsidRPr="008576DD" w:rsidRDefault="002E5A11" w:rsidP="008576DD">
      <w:pPr>
        <w:spacing w:after="0" w:line="240" w:lineRule="auto"/>
        <w:jc w:val="both"/>
        <w:rPr>
          <w:rFonts w:ascii="Times New Roman" w:hAnsi="Times New Roman" w:cs="Times New Roman"/>
          <w:sz w:val="20"/>
          <w:szCs w:val="20"/>
        </w:rPr>
      </w:pPr>
      <w:r w:rsidRPr="008576DD">
        <w:rPr>
          <w:rFonts w:ascii="Times New Roman" w:hAnsi="Times New Roman" w:cs="Times New Roman"/>
          <w:sz w:val="20"/>
          <w:szCs w:val="20"/>
          <w:vertAlign w:val="superscript"/>
        </w:rPr>
        <w:footnoteRef/>
      </w:r>
      <w:r w:rsidRPr="008576DD">
        <w:rPr>
          <w:rFonts w:ascii="Times New Roman" w:hAnsi="Times New Roman" w:cs="Times New Roman"/>
          <w:sz w:val="20"/>
          <w:szCs w:val="20"/>
          <w:lang w:val="en-US"/>
        </w:rPr>
        <w:t xml:space="preserve"> THE FASHION ACT. </w:t>
      </w:r>
      <w:r w:rsidRPr="008576DD">
        <w:rPr>
          <w:rFonts w:ascii="Times New Roman" w:hAnsi="Times New Roman" w:cs="Times New Roman"/>
          <w:b/>
          <w:sz w:val="20"/>
          <w:szCs w:val="20"/>
          <w:lang w:val="en-US"/>
        </w:rPr>
        <w:t>Backgrounder: A deeper dive on the Fashion Act</w:t>
      </w:r>
      <w:r w:rsidRPr="008576DD">
        <w:rPr>
          <w:rFonts w:ascii="Times New Roman" w:hAnsi="Times New Roman" w:cs="Times New Roman"/>
          <w:sz w:val="20"/>
          <w:szCs w:val="20"/>
          <w:lang w:val="en-US"/>
        </w:rPr>
        <w:t xml:space="preserve">. </w:t>
      </w:r>
      <w:r w:rsidRPr="008576DD">
        <w:rPr>
          <w:rFonts w:ascii="Times New Roman" w:hAnsi="Times New Roman" w:cs="Times New Roman"/>
          <w:sz w:val="20"/>
          <w:szCs w:val="20"/>
        </w:rPr>
        <w:t xml:space="preserve">Disponível em: </w:t>
      </w:r>
      <w:hyperlink r:id="rId30">
        <w:r w:rsidRPr="008576DD">
          <w:rPr>
            <w:rFonts w:ascii="Times New Roman" w:hAnsi="Times New Roman" w:cs="Times New Roman"/>
            <w:sz w:val="20"/>
            <w:szCs w:val="20"/>
          </w:rPr>
          <w:t>https://www.thefashionact.org/backgrounder</w:t>
        </w:r>
      </w:hyperlink>
      <w:r w:rsidRPr="008576DD">
        <w:rPr>
          <w:rFonts w:ascii="Times New Roman" w:hAnsi="Times New Roman" w:cs="Times New Roman"/>
          <w:sz w:val="20"/>
          <w:szCs w:val="20"/>
        </w:rPr>
        <w:t xml:space="preserve">.  Acesso em 08 fev. 2023. </w:t>
      </w:r>
    </w:p>
  </w:footnote>
  <w:footnote w:id="63">
    <w:p w14:paraId="3EE4B393" w14:textId="77777777" w:rsidR="002E5A11" w:rsidRPr="008576DD" w:rsidRDefault="002E5A11" w:rsidP="008576DD">
      <w:pPr>
        <w:pStyle w:val="Textodenotaderodap"/>
        <w:spacing w:line="240" w:lineRule="auto"/>
        <w:ind w:left="0" w:hanging="2"/>
        <w:rPr>
          <w:rFonts w:ascii="Times New Roman" w:hAnsi="Times New Roman" w:cs="Times New Roman"/>
          <w:lang w:val="en-US"/>
        </w:rPr>
      </w:pPr>
      <w:r w:rsidRPr="008576DD">
        <w:rPr>
          <w:rStyle w:val="Refdenotaderodap"/>
          <w:rFonts w:ascii="Times New Roman" w:hAnsi="Times New Roman" w:cs="Times New Roman"/>
        </w:rPr>
        <w:footnoteRef/>
      </w:r>
      <w:r w:rsidRPr="008576DD">
        <w:rPr>
          <w:rFonts w:ascii="Times New Roman" w:hAnsi="Times New Roman" w:cs="Times New Roman"/>
        </w:rPr>
        <w:t xml:space="preserve"> “A Lei da Moda, por outro lado, exige a devida diligência substantiva, exigindo que as empresas realizem efetivamente a devida diligência, o que inclui a exigência de efetivamente identificar, cessar, prevenir, mitigar, contabilizar e remediar impactos adversos reais e potenciais aos direitos humanos e ao meio ambiente em suas próprias operações e em suas cadeias de suprimentos. Quando ocorrem abusos, as empresas sob a Lei da Moda são obrigadas a mitigar e remediar os impactos adversos resultantes.” </w:t>
      </w:r>
      <w:proofErr w:type="spellStart"/>
      <w:r w:rsidRPr="008576DD">
        <w:rPr>
          <w:rFonts w:ascii="Times New Roman" w:hAnsi="Times New Roman" w:cs="Times New Roman"/>
          <w:lang w:val="en-US"/>
        </w:rPr>
        <w:t>Tradução</w:t>
      </w:r>
      <w:proofErr w:type="spellEnd"/>
      <w:r w:rsidRPr="008576DD">
        <w:rPr>
          <w:rFonts w:ascii="Times New Roman" w:hAnsi="Times New Roman" w:cs="Times New Roman"/>
          <w:lang w:val="en-US"/>
        </w:rPr>
        <w:t xml:space="preserve"> da </w:t>
      </w:r>
      <w:proofErr w:type="spellStart"/>
      <w:r w:rsidRPr="008576DD">
        <w:rPr>
          <w:rFonts w:ascii="Times New Roman" w:hAnsi="Times New Roman" w:cs="Times New Roman"/>
          <w:lang w:val="en-US"/>
        </w:rPr>
        <w:t>autora</w:t>
      </w:r>
      <w:proofErr w:type="spellEnd"/>
      <w:r w:rsidRPr="008576DD">
        <w:rPr>
          <w:rFonts w:ascii="Times New Roman" w:hAnsi="Times New Roman" w:cs="Times New Roman"/>
          <w:lang w:val="en-US"/>
        </w:rPr>
        <w:t>.</w:t>
      </w:r>
    </w:p>
  </w:footnote>
  <w:footnote w:id="64">
    <w:p w14:paraId="66C9D2F6" w14:textId="77777777" w:rsidR="002E5A11" w:rsidRPr="008576DD" w:rsidRDefault="002E5A11" w:rsidP="008576DD">
      <w:pPr>
        <w:spacing w:after="0" w:line="240" w:lineRule="auto"/>
        <w:rPr>
          <w:rFonts w:ascii="Times New Roman" w:hAnsi="Times New Roman" w:cs="Times New Roman"/>
          <w:sz w:val="20"/>
          <w:szCs w:val="20"/>
        </w:rPr>
      </w:pPr>
      <w:r w:rsidRPr="008576DD">
        <w:rPr>
          <w:rFonts w:ascii="Times New Roman" w:hAnsi="Times New Roman" w:cs="Times New Roman"/>
          <w:sz w:val="20"/>
          <w:szCs w:val="20"/>
          <w:vertAlign w:val="superscript"/>
        </w:rPr>
        <w:footnoteRef/>
      </w:r>
      <w:r w:rsidRPr="008576DD">
        <w:rPr>
          <w:rFonts w:ascii="Times New Roman" w:hAnsi="Times New Roman" w:cs="Times New Roman"/>
          <w:sz w:val="20"/>
          <w:szCs w:val="20"/>
          <w:lang w:val="en-US"/>
        </w:rPr>
        <w:t xml:space="preserve"> PUCKER, Kenneth P. The Myth of sustainable fashion. </w:t>
      </w:r>
      <w:r w:rsidRPr="008576DD">
        <w:rPr>
          <w:rFonts w:ascii="Times New Roman" w:hAnsi="Times New Roman" w:cs="Times New Roman"/>
          <w:b/>
          <w:bCs/>
          <w:sz w:val="20"/>
          <w:szCs w:val="20"/>
        </w:rPr>
        <w:t>Harvard Business Review</w:t>
      </w:r>
      <w:r w:rsidRPr="008576DD">
        <w:rPr>
          <w:rFonts w:ascii="Times New Roman" w:hAnsi="Times New Roman" w:cs="Times New Roman"/>
          <w:sz w:val="20"/>
          <w:szCs w:val="20"/>
        </w:rPr>
        <w:t xml:space="preserve">. 13/01/2022. Disponível em: </w:t>
      </w:r>
      <w:hyperlink r:id="rId31">
        <w:r w:rsidRPr="008576DD">
          <w:rPr>
            <w:rFonts w:ascii="Times New Roman" w:hAnsi="Times New Roman" w:cs="Times New Roman"/>
            <w:sz w:val="20"/>
            <w:szCs w:val="20"/>
          </w:rPr>
          <w:t>https://hbr.org/2022/01/the-myth-of-sustainable-fashion</w:t>
        </w:r>
      </w:hyperlink>
      <w:r w:rsidRPr="008576DD">
        <w:rPr>
          <w:rFonts w:ascii="Times New Roman" w:hAnsi="Times New Roman" w:cs="Times New Roman"/>
          <w:sz w:val="20"/>
          <w:szCs w:val="20"/>
        </w:rPr>
        <w:t>. Acesso em 08 fev. 2023.</w:t>
      </w:r>
    </w:p>
  </w:footnote>
  <w:footnote w:id="65">
    <w:p w14:paraId="67AF08EC" w14:textId="77777777" w:rsidR="002E5A11" w:rsidRPr="008576DD" w:rsidRDefault="002E5A11" w:rsidP="008576DD">
      <w:pPr>
        <w:spacing w:after="0" w:line="240" w:lineRule="auto"/>
        <w:jc w:val="both"/>
        <w:rPr>
          <w:rFonts w:ascii="Times New Roman" w:hAnsi="Times New Roman" w:cs="Times New Roman"/>
          <w:sz w:val="20"/>
          <w:szCs w:val="20"/>
        </w:rPr>
      </w:pPr>
      <w:r w:rsidRPr="008576DD">
        <w:rPr>
          <w:rFonts w:ascii="Times New Roman" w:hAnsi="Times New Roman" w:cs="Times New Roman"/>
          <w:sz w:val="20"/>
          <w:szCs w:val="20"/>
          <w:vertAlign w:val="superscript"/>
        </w:rPr>
        <w:footnoteRef/>
      </w:r>
      <w:r w:rsidRPr="008576DD">
        <w:rPr>
          <w:rFonts w:ascii="Times New Roman" w:hAnsi="Times New Roman" w:cs="Times New Roman"/>
          <w:sz w:val="20"/>
          <w:szCs w:val="20"/>
        </w:rPr>
        <w:t xml:space="preserve"> CHAN, Emily. </w:t>
      </w:r>
      <w:r w:rsidRPr="008576DD">
        <w:rPr>
          <w:rFonts w:ascii="Times New Roman" w:hAnsi="Times New Roman" w:cs="Times New Roman"/>
          <w:b/>
          <w:sz w:val="20"/>
          <w:szCs w:val="20"/>
        </w:rPr>
        <w:t>Por que uma legislação para regular a sustentabilidade na moda é tão necessária</w:t>
      </w:r>
      <w:r w:rsidRPr="008576DD">
        <w:rPr>
          <w:rFonts w:ascii="Times New Roman" w:hAnsi="Times New Roman" w:cs="Times New Roman"/>
          <w:sz w:val="20"/>
          <w:szCs w:val="20"/>
        </w:rPr>
        <w:t xml:space="preserve">. Disponível em: </w:t>
      </w:r>
      <w:hyperlink r:id="rId32">
        <w:r w:rsidRPr="008576DD">
          <w:rPr>
            <w:rFonts w:ascii="Times New Roman" w:hAnsi="Times New Roman" w:cs="Times New Roman"/>
            <w:sz w:val="20"/>
            <w:szCs w:val="20"/>
          </w:rPr>
          <w:t>https://vogue.globo.com/um-so-planeta/noticia/2022/03/por-que-uma-legislacao-para-regular-sustentabilidade-na-moda-e-tao-necessaria.html</w:t>
        </w:r>
      </w:hyperlink>
      <w:r w:rsidRPr="008576DD">
        <w:rPr>
          <w:rFonts w:ascii="Times New Roman" w:hAnsi="Times New Roman" w:cs="Times New Roman"/>
          <w:sz w:val="20"/>
          <w:szCs w:val="20"/>
        </w:rPr>
        <w:t>. Acesso em 21 ago. 2022.</w:t>
      </w:r>
    </w:p>
  </w:footnote>
  <w:footnote w:id="66">
    <w:p w14:paraId="27AF034B" w14:textId="77777777" w:rsidR="005660F7" w:rsidRPr="008576DD" w:rsidRDefault="005660F7" w:rsidP="008576DD">
      <w:pPr>
        <w:spacing w:after="0" w:line="240" w:lineRule="auto"/>
        <w:jc w:val="both"/>
        <w:rPr>
          <w:rFonts w:ascii="Times New Roman" w:hAnsi="Times New Roman" w:cs="Times New Roman"/>
          <w:sz w:val="20"/>
          <w:szCs w:val="20"/>
        </w:rPr>
      </w:pPr>
      <w:r w:rsidRPr="008576DD">
        <w:rPr>
          <w:rStyle w:val="Refdenotaderodap"/>
          <w:rFonts w:ascii="Times New Roman" w:hAnsi="Times New Roman" w:cs="Times New Roman"/>
          <w:sz w:val="20"/>
          <w:szCs w:val="20"/>
        </w:rPr>
        <w:footnoteRef/>
      </w:r>
      <w:r w:rsidRPr="008576DD">
        <w:rPr>
          <w:rFonts w:ascii="Times New Roman" w:hAnsi="Times New Roman" w:cs="Times New Roman"/>
          <w:sz w:val="20"/>
          <w:szCs w:val="20"/>
        </w:rPr>
        <w:t xml:space="preserve"> DANIELI, </w:t>
      </w:r>
      <w:proofErr w:type="spellStart"/>
      <w:r w:rsidRPr="008576DD">
        <w:rPr>
          <w:rFonts w:ascii="Times New Roman" w:hAnsi="Times New Roman" w:cs="Times New Roman"/>
          <w:sz w:val="20"/>
          <w:szCs w:val="20"/>
        </w:rPr>
        <w:t>Adilor</w:t>
      </w:r>
      <w:proofErr w:type="spellEnd"/>
      <w:r w:rsidRPr="008576DD">
        <w:rPr>
          <w:rFonts w:ascii="Times New Roman" w:hAnsi="Times New Roman" w:cs="Times New Roman"/>
          <w:sz w:val="20"/>
          <w:szCs w:val="20"/>
        </w:rPr>
        <w:t xml:space="preserve">; GARCIA, Denise Schmitt Siqueira; CRUZ, Paulo Márcio; GIMENEZ, Andrés Molina. </w:t>
      </w:r>
      <w:r w:rsidRPr="008576DD">
        <w:rPr>
          <w:rFonts w:ascii="Times New Roman" w:hAnsi="Times New Roman" w:cs="Times New Roman"/>
          <w:b/>
          <w:sz w:val="20"/>
          <w:szCs w:val="20"/>
          <w:highlight w:val="white"/>
        </w:rPr>
        <w:t>A sustentabilidade dos recursos hídricos no Brasil e na Espanha.</w:t>
      </w:r>
      <w:r w:rsidRPr="008576DD">
        <w:rPr>
          <w:rFonts w:ascii="Times New Roman" w:hAnsi="Times New Roman" w:cs="Times New Roman"/>
          <w:sz w:val="20"/>
          <w:szCs w:val="20"/>
        </w:rPr>
        <w:t xml:space="preserve"> p. 201.</w:t>
      </w:r>
    </w:p>
  </w:footnote>
  <w:footnote w:id="67">
    <w:p w14:paraId="001E2B78" w14:textId="36809F7E" w:rsidR="005660F7" w:rsidRPr="002D70EC" w:rsidRDefault="005660F7" w:rsidP="005660F7">
      <w:pPr>
        <w:pStyle w:val="Textodenotaderodap"/>
        <w:spacing w:line="240" w:lineRule="auto"/>
        <w:ind w:left="0" w:hanging="2"/>
        <w:rPr>
          <w:rFonts w:ascii="Times New Roman" w:hAnsi="Times New Roman" w:cs="Times New Roman"/>
        </w:rPr>
      </w:pPr>
      <w:bookmarkStart w:id="28" w:name="_Hlk140591903"/>
      <w:r w:rsidRPr="005660F7">
        <w:rPr>
          <w:rStyle w:val="Refdenotaderodap"/>
          <w:rFonts w:ascii="Times New Roman" w:hAnsi="Times New Roman" w:cs="Times New Roman"/>
        </w:rPr>
        <w:footnoteRef/>
      </w:r>
      <w:r w:rsidRPr="005660F7">
        <w:rPr>
          <w:rFonts w:ascii="Times New Roman" w:hAnsi="Times New Roman" w:cs="Times New Roman"/>
        </w:rPr>
        <w:t xml:space="preserve"> JONAS, Hans</w:t>
      </w:r>
      <w:r w:rsidRPr="002D70EC">
        <w:rPr>
          <w:rFonts w:ascii="Times New Roman" w:hAnsi="Times New Roman" w:cs="Times New Roman"/>
        </w:rPr>
        <w:t xml:space="preserve">. </w:t>
      </w:r>
      <w:r w:rsidRPr="002D70EC">
        <w:rPr>
          <w:rFonts w:ascii="Times New Roman" w:hAnsi="Times New Roman" w:cs="Times New Roman"/>
          <w:b/>
        </w:rPr>
        <w:t xml:space="preserve">O princípio da responsabilidade: ensaio de uma ética para a civilização tecnológica. </w:t>
      </w:r>
      <w:r w:rsidR="002D70EC" w:rsidRPr="002D70EC">
        <w:rPr>
          <w:rFonts w:ascii="Times New Roman" w:hAnsi="Times New Roman" w:cs="Times New Roman"/>
        </w:rPr>
        <w:t xml:space="preserve">Tradução de </w:t>
      </w:r>
      <w:proofErr w:type="spellStart"/>
      <w:r w:rsidR="002D70EC" w:rsidRPr="002D70EC">
        <w:rPr>
          <w:rFonts w:ascii="Times New Roman" w:hAnsi="Times New Roman" w:cs="Times New Roman"/>
        </w:rPr>
        <w:t>Marijane</w:t>
      </w:r>
      <w:proofErr w:type="spellEnd"/>
      <w:r w:rsidR="002D70EC" w:rsidRPr="002D70EC">
        <w:rPr>
          <w:rFonts w:ascii="Times New Roman" w:hAnsi="Times New Roman" w:cs="Times New Roman"/>
        </w:rPr>
        <w:t xml:space="preserve"> Lisboa; Luiz Barros Montez. Rio de Janeiro: Contraponto; PUC-Rio, 2006.</w:t>
      </w:r>
      <w:bookmarkEnd w:id="28"/>
      <w:r w:rsidR="002D70EC" w:rsidRPr="002D70EC">
        <w:rPr>
          <w:rFonts w:ascii="Times New Roman" w:hAnsi="Times New Roman" w:cs="Times New Roman"/>
        </w:rPr>
        <w:t xml:space="preserve"> </w:t>
      </w:r>
      <w:r w:rsidRPr="002D70EC">
        <w:rPr>
          <w:rFonts w:ascii="Times New Roman" w:hAnsi="Times New Roman" w:cs="Times New Roman"/>
        </w:rPr>
        <w:t>p. 54.</w:t>
      </w:r>
    </w:p>
  </w:footnote>
  <w:footnote w:id="68">
    <w:p w14:paraId="20763831" w14:textId="77777777" w:rsidR="005660F7" w:rsidRPr="005660F7" w:rsidRDefault="005660F7" w:rsidP="005660F7">
      <w:pPr>
        <w:spacing w:after="0" w:line="240" w:lineRule="auto"/>
        <w:ind w:hanging="2"/>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JONAS, Hans. </w:t>
      </w:r>
      <w:r w:rsidRPr="005660F7">
        <w:rPr>
          <w:rFonts w:ascii="Times New Roman" w:hAnsi="Times New Roman" w:cs="Times New Roman"/>
          <w:b/>
          <w:sz w:val="20"/>
          <w:szCs w:val="20"/>
        </w:rPr>
        <w:t xml:space="preserve">O princípio da responsabilidade: ensaio de uma ética para a civilização tecnológica. </w:t>
      </w:r>
      <w:r w:rsidRPr="005660F7">
        <w:rPr>
          <w:rFonts w:ascii="Times New Roman" w:hAnsi="Times New Roman" w:cs="Times New Roman"/>
          <w:sz w:val="20"/>
          <w:szCs w:val="20"/>
        </w:rPr>
        <w:t>p. 215.</w:t>
      </w:r>
    </w:p>
  </w:footnote>
  <w:footnote w:id="69">
    <w:p w14:paraId="7A2EE898" w14:textId="77777777" w:rsidR="005660F7" w:rsidRPr="005660F7" w:rsidRDefault="005660F7" w:rsidP="005660F7">
      <w:pPr>
        <w:spacing w:after="0" w:line="240" w:lineRule="auto"/>
        <w:jc w:val="both"/>
        <w:rPr>
          <w:rFonts w:ascii="Times New Roman" w:hAnsi="Times New Roman" w:cs="Times New Roman"/>
          <w:sz w:val="20"/>
          <w:szCs w:val="20"/>
        </w:rPr>
      </w:pPr>
      <w:r w:rsidRPr="005660F7">
        <w:rPr>
          <w:rStyle w:val="Refdenotaderodap"/>
          <w:rFonts w:ascii="Times New Roman" w:hAnsi="Times New Roman" w:cs="Times New Roman"/>
          <w:sz w:val="20"/>
          <w:szCs w:val="20"/>
        </w:rPr>
        <w:footnoteRef/>
      </w:r>
      <w:r w:rsidRPr="005660F7">
        <w:rPr>
          <w:rFonts w:ascii="Times New Roman" w:hAnsi="Times New Roman" w:cs="Times New Roman"/>
          <w:sz w:val="20"/>
          <w:szCs w:val="20"/>
        </w:rPr>
        <w:t xml:space="preserve"> FENSTERSEIFER, Tiago. </w:t>
      </w:r>
      <w:r w:rsidRPr="005660F7">
        <w:rPr>
          <w:rFonts w:ascii="Times New Roman" w:hAnsi="Times New Roman" w:cs="Times New Roman"/>
          <w:b/>
          <w:sz w:val="20"/>
          <w:szCs w:val="20"/>
        </w:rPr>
        <w:t>Direitos fundamentais e proteção do ambiente: a dimensão ecológica da dignidade humana no marco jurídico constitucional do estado socioambiental de direito.</w:t>
      </w:r>
      <w:r w:rsidRPr="005660F7">
        <w:rPr>
          <w:rFonts w:ascii="Times New Roman" w:hAnsi="Times New Roman" w:cs="Times New Roman"/>
          <w:sz w:val="20"/>
          <w:szCs w:val="20"/>
        </w:rPr>
        <w:t xml:space="preserve"> p. 99.</w:t>
      </w:r>
    </w:p>
  </w:footnote>
  <w:footnote w:id="70">
    <w:p w14:paraId="749E00BB" w14:textId="77777777" w:rsidR="005660F7" w:rsidRPr="005660F7" w:rsidRDefault="005660F7" w:rsidP="005660F7">
      <w:pPr>
        <w:spacing w:after="0" w:line="240" w:lineRule="auto"/>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FENSTERSEIFER, Tiago. </w:t>
      </w:r>
      <w:r w:rsidRPr="005660F7">
        <w:rPr>
          <w:rFonts w:ascii="Times New Roman" w:hAnsi="Times New Roman" w:cs="Times New Roman"/>
          <w:b/>
          <w:sz w:val="20"/>
          <w:szCs w:val="20"/>
        </w:rPr>
        <w:t>Direitos fundamentais e proteção do ambiente: a dimensão ecológica da dignidade humana no marco jurídico constitucional do estado socioambiental de direito.</w:t>
      </w:r>
      <w:r w:rsidRPr="005660F7">
        <w:rPr>
          <w:rFonts w:ascii="Times New Roman" w:hAnsi="Times New Roman" w:cs="Times New Roman"/>
          <w:sz w:val="20"/>
          <w:szCs w:val="20"/>
        </w:rPr>
        <w:t xml:space="preserve"> p. 100.</w:t>
      </w:r>
    </w:p>
  </w:footnote>
  <w:footnote w:id="71">
    <w:p w14:paraId="6C8F0D54" w14:textId="77777777" w:rsidR="005660F7" w:rsidRPr="005660F7" w:rsidRDefault="005660F7" w:rsidP="005660F7">
      <w:pPr>
        <w:spacing w:after="0" w:line="240" w:lineRule="auto"/>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FENSTERSEIFER, Tiago. </w:t>
      </w:r>
      <w:r w:rsidRPr="005660F7">
        <w:rPr>
          <w:rFonts w:ascii="Times New Roman" w:hAnsi="Times New Roman" w:cs="Times New Roman"/>
          <w:b/>
          <w:sz w:val="20"/>
          <w:szCs w:val="20"/>
        </w:rPr>
        <w:t>Direitos fundamentais e proteção do ambiente: a dimensão ecológica da dignidade humana no marco jurídico constitucional do estado socioambiental de direito.</w:t>
      </w:r>
      <w:r w:rsidRPr="005660F7">
        <w:rPr>
          <w:rFonts w:ascii="Times New Roman" w:hAnsi="Times New Roman" w:cs="Times New Roman"/>
          <w:sz w:val="20"/>
          <w:szCs w:val="20"/>
        </w:rPr>
        <w:t xml:space="preserve"> p. 101.</w:t>
      </w:r>
    </w:p>
  </w:footnote>
  <w:footnote w:id="72">
    <w:p w14:paraId="46FF320C" w14:textId="77777777" w:rsidR="005660F7" w:rsidRPr="005660F7" w:rsidRDefault="005660F7" w:rsidP="005660F7">
      <w:pPr>
        <w:spacing w:after="0" w:line="240" w:lineRule="auto"/>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lang w:val="en-US"/>
        </w:rPr>
        <w:t xml:space="preserve"> SARLET, Ingo Wolfgang; FENSTERSEIFER; Tiago. </w:t>
      </w:r>
      <w:r w:rsidRPr="005660F7">
        <w:rPr>
          <w:rFonts w:ascii="Times New Roman" w:hAnsi="Times New Roman" w:cs="Times New Roman"/>
          <w:b/>
          <w:sz w:val="20"/>
          <w:szCs w:val="20"/>
        </w:rPr>
        <w:t>Direito constitucional ambiental: estudos sobre a constituição, os direitos fundamentais e a proteção ambiental.</w:t>
      </w:r>
      <w:r w:rsidRPr="005660F7">
        <w:rPr>
          <w:rFonts w:ascii="Times New Roman" w:hAnsi="Times New Roman" w:cs="Times New Roman"/>
          <w:sz w:val="20"/>
          <w:szCs w:val="20"/>
        </w:rPr>
        <w:t xml:space="preserve"> São Paulo: Editora Revista dos Tribunais, 2011. p. 186.</w:t>
      </w:r>
    </w:p>
  </w:footnote>
  <w:footnote w:id="73">
    <w:p w14:paraId="472FCACE" w14:textId="77777777" w:rsidR="005660F7" w:rsidRDefault="005660F7" w:rsidP="005660F7">
      <w:pPr>
        <w:spacing w:after="0" w:line="240" w:lineRule="auto"/>
        <w:jc w:val="both"/>
      </w:pPr>
      <w:r w:rsidRPr="005660F7">
        <w:rPr>
          <w:rStyle w:val="Refdenotaderodap"/>
          <w:rFonts w:ascii="Times New Roman" w:hAnsi="Times New Roman" w:cs="Times New Roman"/>
          <w:sz w:val="20"/>
          <w:szCs w:val="20"/>
        </w:rPr>
        <w:footnoteRef/>
      </w:r>
      <w:r w:rsidRPr="005660F7">
        <w:rPr>
          <w:rFonts w:ascii="Times New Roman" w:hAnsi="Times New Roman" w:cs="Times New Roman"/>
          <w:sz w:val="20"/>
          <w:szCs w:val="20"/>
        </w:rPr>
        <w:t xml:space="preserve"> CANOTILHO, José Joaquim Gomes. Estado constitucional ecológico e democracia sustentada. </w:t>
      </w:r>
      <w:r w:rsidRPr="005660F7">
        <w:rPr>
          <w:rFonts w:ascii="Times New Roman" w:hAnsi="Times New Roman" w:cs="Times New Roman"/>
          <w:b/>
          <w:sz w:val="20"/>
          <w:szCs w:val="20"/>
        </w:rPr>
        <w:t>Revista do Centro de Estudos de Direito do Ordenamento, do Urbanismo e do Ambiente - CEDOUA nº 2.2001</w:t>
      </w:r>
      <w:r w:rsidRPr="005660F7">
        <w:rPr>
          <w:rFonts w:ascii="Times New Roman" w:hAnsi="Times New Roman" w:cs="Times New Roman"/>
          <w:sz w:val="20"/>
          <w:szCs w:val="20"/>
        </w:rPr>
        <w:t xml:space="preserve">, p. 12. Disponível em: </w:t>
      </w:r>
      <w:hyperlink r:id="rId33">
        <w:r w:rsidRPr="005660F7">
          <w:rPr>
            <w:rFonts w:ascii="Times New Roman" w:hAnsi="Times New Roman" w:cs="Times New Roman"/>
            <w:sz w:val="20"/>
            <w:szCs w:val="20"/>
          </w:rPr>
          <w:t>https://digitalis-dsp.uc.pt/bitstream/10316.2/5732/1/revcedoua8%20art.%201%20JJGC.pdf?ln=pt-pt</w:t>
        </w:r>
      </w:hyperlink>
      <w:r w:rsidRPr="005660F7">
        <w:rPr>
          <w:rFonts w:ascii="Times New Roman" w:hAnsi="Times New Roman" w:cs="Times New Roman"/>
          <w:sz w:val="20"/>
          <w:szCs w:val="20"/>
        </w:rPr>
        <w:t>. Acesso em 27 jul. 2022.</w:t>
      </w:r>
    </w:p>
  </w:footnote>
  <w:footnote w:id="74">
    <w:p w14:paraId="0F840F84" w14:textId="77777777" w:rsidR="005660F7" w:rsidRPr="005660F7" w:rsidRDefault="005660F7" w:rsidP="005660F7">
      <w:pPr>
        <w:pStyle w:val="Textodenotaderodap"/>
        <w:spacing w:line="240" w:lineRule="auto"/>
        <w:ind w:left="0" w:hanging="2"/>
        <w:rPr>
          <w:rFonts w:ascii="Times New Roman" w:hAnsi="Times New Roman" w:cs="Times New Roman"/>
        </w:rPr>
      </w:pPr>
      <w:r w:rsidRPr="005660F7">
        <w:rPr>
          <w:rStyle w:val="Refdenotaderodap"/>
          <w:rFonts w:ascii="Times New Roman" w:hAnsi="Times New Roman" w:cs="Times New Roman"/>
        </w:rPr>
        <w:footnoteRef/>
      </w:r>
      <w:r w:rsidRPr="005660F7">
        <w:rPr>
          <w:rFonts w:ascii="Times New Roman" w:hAnsi="Times New Roman" w:cs="Times New Roman"/>
        </w:rPr>
        <w:t xml:space="preserve"> FREITAS, Juarez. </w:t>
      </w:r>
      <w:r w:rsidRPr="005660F7">
        <w:rPr>
          <w:rFonts w:ascii="Times New Roman" w:hAnsi="Times New Roman" w:cs="Times New Roman"/>
          <w:b/>
        </w:rPr>
        <w:t>Sustentabilidade: direito ao futuro.</w:t>
      </w:r>
      <w:r w:rsidRPr="005660F7">
        <w:rPr>
          <w:rFonts w:ascii="Times New Roman" w:hAnsi="Times New Roman" w:cs="Times New Roman"/>
        </w:rPr>
        <w:t xml:space="preserve"> p. 295.</w:t>
      </w:r>
    </w:p>
  </w:footnote>
  <w:footnote w:id="75">
    <w:p w14:paraId="5853E3CA" w14:textId="77777777" w:rsidR="005660F7" w:rsidRPr="005660F7" w:rsidRDefault="005660F7" w:rsidP="005660F7">
      <w:pPr>
        <w:spacing w:after="0" w:line="240" w:lineRule="auto"/>
        <w:ind w:hanging="1"/>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FREITAS, Juarez. </w:t>
      </w:r>
      <w:r w:rsidRPr="005660F7">
        <w:rPr>
          <w:rFonts w:ascii="Times New Roman" w:hAnsi="Times New Roman" w:cs="Times New Roman"/>
          <w:b/>
          <w:sz w:val="20"/>
          <w:szCs w:val="20"/>
        </w:rPr>
        <w:t>Sustentabilidade: direito ao futuro.</w:t>
      </w:r>
      <w:r w:rsidRPr="005660F7">
        <w:rPr>
          <w:rFonts w:ascii="Times New Roman" w:hAnsi="Times New Roman" w:cs="Times New Roman"/>
          <w:sz w:val="20"/>
          <w:szCs w:val="20"/>
        </w:rPr>
        <w:t xml:space="preserve"> p. 296, 297 e 300.</w:t>
      </w:r>
    </w:p>
  </w:footnote>
  <w:footnote w:id="76">
    <w:p w14:paraId="25569600" w14:textId="77777777" w:rsidR="005660F7" w:rsidRPr="005660F7" w:rsidRDefault="005660F7" w:rsidP="005660F7">
      <w:pPr>
        <w:spacing w:after="0" w:line="240" w:lineRule="auto"/>
        <w:ind w:hanging="1"/>
        <w:rPr>
          <w:rFonts w:ascii="Times New Roman" w:hAnsi="Times New Roman" w:cs="Times New Roman"/>
          <w:sz w:val="20"/>
          <w:szCs w:val="20"/>
        </w:rPr>
      </w:pPr>
      <w:r w:rsidRPr="005660F7">
        <w:rPr>
          <w:rStyle w:val="Refdenotaderodap"/>
          <w:rFonts w:ascii="Times New Roman" w:hAnsi="Times New Roman" w:cs="Times New Roman"/>
          <w:sz w:val="20"/>
          <w:szCs w:val="20"/>
        </w:rPr>
        <w:footnoteRef/>
      </w:r>
      <w:r w:rsidRPr="005660F7">
        <w:rPr>
          <w:rFonts w:ascii="Times New Roman" w:hAnsi="Times New Roman" w:cs="Times New Roman"/>
          <w:sz w:val="20"/>
          <w:szCs w:val="20"/>
        </w:rPr>
        <w:t xml:space="preserve"> FREITAS, Juarez. </w:t>
      </w:r>
      <w:r w:rsidRPr="005660F7">
        <w:rPr>
          <w:rFonts w:ascii="Times New Roman" w:hAnsi="Times New Roman" w:cs="Times New Roman"/>
          <w:b/>
          <w:sz w:val="20"/>
          <w:szCs w:val="20"/>
        </w:rPr>
        <w:t>Sustentabilidade: direito ao futuro.</w:t>
      </w:r>
      <w:r w:rsidRPr="005660F7">
        <w:rPr>
          <w:rFonts w:ascii="Times New Roman" w:hAnsi="Times New Roman" w:cs="Times New Roman"/>
          <w:sz w:val="20"/>
          <w:szCs w:val="20"/>
        </w:rPr>
        <w:t xml:space="preserve"> p. 302-303.</w:t>
      </w:r>
    </w:p>
  </w:footnote>
  <w:footnote w:id="77">
    <w:p w14:paraId="05C53AC5" w14:textId="77777777" w:rsidR="005660F7" w:rsidRPr="005660F7" w:rsidRDefault="005660F7" w:rsidP="005660F7">
      <w:pPr>
        <w:spacing w:after="0" w:line="240" w:lineRule="auto"/>
        <w:ind w:hanging="1"/>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FREITAS, Juarez. </w:t>
      </w:r>
      <w:r w:rsidRPr="005660F7">
        <w:rPr>
          <w:rFonts w:ascii="Times New Roman" w:hAnsi="Times New Roman" w:cs="Times New Roman"/>
          <w:b/>
          <w:sz w:val="20"/>
          <w:szCs w:val="20"/>
        </w:rPr>
        <w:t>Sustentabilidade: direito ao futuro.</w:t>
      </w:r>
      <w:r w:rsidRPr="005660F7">
        <w:rPr>
          <w:rFonts w:ascii="Times New Roman" w:hAnsi="Times New Roman" w:cs="Times New Roman"/>
          <w:sz w:val="20"/>
          <w:szCs w:val="20"/>
        </w:rPr>
        <w:t xml:space="preserve"> p. 302-303.</w:t>
      </w:r>
    </w:p>
  </w:footnote>
  <w:footnote w:id="78">
    <w:p w14:paraId="7A6C56F4" w14:textId="77777777" w:rsidR="005660F7" w:rsidRPr="005660F7" w:rsidRDefault="005660F7" w:rsidP="005660F7">
      <w:pPr>
        <w:pStyle w:val="Textodenotaderodap"/>
        <w:spacing w:line="240" w:lineRule="auto"/>
        <w:ind w:left="0" w:hanging="2"/>
        <w:rPr>
          <w:rFonts w:ascii="Times New Roman" w:hAnsi="Times New Roman" w:cs="Times New Roman"/>
        </w:rPr>
      </w:pPr>
      <w:r w:rsidRPr="005660F7">
        <w:rPr>
          <w:rStyle w:val="Refdenotaderodap"/>
          <w:rFonts w:ascii="Times New Roman" w:hAnsi="Times New Roman" w:cs="Times New Roman"/>
        </w:rPr>
        <w:footnoteRef/>
      </w:r>
      <w:r w:rsidRPr="005660F7">
        <w:rPr>
          <w:rFonts w:ascii="Times New Roman" w:hAnsi="Times New Roman" w:cs="Times New Roman"/>
        </w:rPr>
        <w:t xml:space="preserve"> MILARÉ, Edis. </w:t>
      </w:r>
      <w:r w:rsidRPr="005660F7">
        <w:rPr>
          <w:rFonts w:ascii="Times New Roman" w:hAnsi="Times New Roman" w:cs="Times New Roman"/>
          <w:b/>
        </w:rPr>
        <w:t>Direito do ambiente: a gestão ambiental em foco.</w:t>
      </w:r>
      <w:r w:rsidRPr="005660F7">
        <w:rPr>
          <w:rFonts w:ascii="Times New Roman" w:hAnsi="Times New Roman" w:cs="Times New Roman"/>
        </w:rPr>
        <w:t xml:space="preserve"> 6ª edição. São Paulo: Editora Revista dos Tribunais, 2009. p. 67.</w:t>
      </w:r>
    </w:p>
  </w:footnote>
  <w:footnote w:id="79">
    <w:p w14:paraId="2950C21B" w14:textId="77777777" w:rsidR="005660F7" w:rsidRPr="005660F7" w:rsidRDefault="005660F7" w:rsidP="005660F7">
      <w:pPr>
        <w:pStyle w:val="Textodenotaderodap"/>
        <w:spacing w:line="240" w:lineRule="auto"/>
        <w:ind w:left="0" w:hanging="2"/>
        <w:rPr>
          <w:rFonts w:ascii="Times New Roman" w:hAnsi="Times New Roman" w:cs="Times New Roman"/>
        </w:rPr>
      </w:pPr>
      <w:r w:rsidRPr="005660F7">
        <w:rPr>
          <w:rStyle w:val="Refdenotaderodap"/>
          <w:rFonts w:ascii="Times New Roman" w:hAnsi="Times New Roman" w:cs="Times New Roman"/>
        </w:rPr>
        <w:footnoteRef/>
      </w:r>
      <w:r w:rsidRPr="005660F7">
        <w:rPr>
          <w:rFonts w:ascii="Times New Roman" w:hAnsi="Times New Roman" w:cs="Times New Roman"/>
        </w:rPr>
        <w:t xml:space="preserve"> MARTÍN MATEO, Ramón. </w:t>
      </w:r>
      <w:r w:rsidRPr="005660F7">
        <w:rPr>
          <w:rFonts w:ascii="Times New Roman" w:hAnsi="Times New Roman" w:cs="Times New Roman"/>
          <w:b/>
          <w:bCs/>
        </w:rPr>
        <w:t xml:space="preserve">Manual de </w:t>
      </w:r>
      <w:proofErr w:type="spellStart"/>
      <w:r w:rsidRPr="005660F7">
        <w:rPr>
          <w:rFonts w:ascii="Times New Roman" w:hAnsi="Times New Roman" w:cs="Times New Roman"/>
          <w:b/>
          <w:bCs/>
        </w:rPr>
        <w:t>Derecho</w:t>
      </w:r>
      <w:proofErr w:type="spellEnd"/>
      <w:r w:rsidRPr="005660F7">
        <w:rPr>
          <w:rFonts w:ascii="Times New Roman" w:hAnsi="Times New Roman" w:cs="Times New Roman"/>
          <w:b/>
          <w:bCs/>
        </w:rPr>
        <w:t xml:space="preserve"> Ambiental</w:t>
      </w:r>
      <w:r w:rsidRPr="005660F7">
        <w:rPr>
          <w:rFonts w:ascii="Times New Roman" w:hAnsi="Times New Roman" w:cs="Times New Roman"/>
        </w:rPr>
        <w:t xml:space="preserve">. 3ª </w:t>
      </w:r>
      <w:proofErr w:type="spellStart"/>
      <w:r w:rsidRPr="005660F7">
        <w:rPr>
          <w:rFonts w:ascii="Times New Roman" w:hAnsi="Times New Roman" w:cs="Times New Roman"/>
        </w:rPr>
        <w:t>edición</w:t>
      </w:r>
      <w:proofErr w:type="spellEnd"/>
      <w:r w:rsidRPr="005660F7">
        <w:rPr>
          <w:rFonts w:ascii="Times New Roman" w:hAnsi="Times New Roman" w:cs="Times New Roman"/>
        </w:rPr>
        <w:t xml:space="preserve">. Editorial </w:t>
      </w:r>
      <w:proofErr w:type="spellStart"/>
      <w:r w:rsidRPr="005660F7">
        <w:rPr>
          <w:rFonts w:ascii="Times New Roman" w:hAnsi="Times New Roman" w:cs="Times New Roman"/>
        </w:rPr>
        <w:t>Arazandi</w:t>
      </w:r>
      <w:proofErr w:type="spellEnd"/>
      <w:r w:rsidRPr="005660F7">
        <w:rPr>
          <w:rFonts w:ascii="Times New Roman" w:hAnsi="Times New Roman" w:cs="Times New Roman"/>
        </w:rPr>
        <w:t>: Navarra, 2003. p. 173.</w:t>
      </w:r>
    </w:p>
  </w:footnote>
  <w:footnote w:id="80">
    <w:p w14:paraId="3F64FAED" w14:textId="77777777" w:rsidR="005660F7" w:rsidRPr="005660F7" w:rsidRDefault="005660F7" w:rsidP="005660F7">
      <w:pPr>
        <w:spacing w:after="0" w:line="240" w:lineRule="auto"/>
        <w:rPr>
          <w:rFonts w:ascii="Times New Roman" w:hAnsi="Times New Roman" w:cs="Times New Roman"/>
          <w:sz w:val="20"/>
          <w:szCs w:val="20"/>
        </w:rPr>
      </w:pPr>
      <w:r w:rsidRPr="005660F7">
        <w:rPr>
          <w:rStyle w:val="Refdenotaderodap"/>
          <w:rFonts w:ascii="Times New Roman" w:hAnsi="Times New Roman" w:cs="Times New Roman"/>
          <w:sz w:val="20"/>
          <w:szCs w:val="20"/>
        </w:rPr>
        <w:footnoteRef/>
      </w:r>
      <w:r w:rsidRPr="005660F7">
        <w:rPr>
          <w:rFonts w:ascii="Times New Roman" w:hAnsi="Times New Roman" w:cs="Times New Roman"/>
          <w:sz w:val="20"/>
          <w:szCs w:val="20"/>
        </w:rPr>
        <w:t xml:space="preserve"> DERANI, Cristiane. </w:t>
      </w:r>
      <w:r w:rsidRPr="005660F7">
        <w:rPr>
          <w:rFonts w:ascii="Times New Roman" w:hAnsi="Times New Roman" w:cs="Times New Roman"/>
          <w:b/>
          <w:sz w:val="20"/>
          <w:szCs w:val="20"/>
        </w:rPr>
        <w:t>Direito ambiental econômico.</w:t>
      </w:r>
      <w:r w:rsidRPr="005660F7">
        <w:rPr>
          <w:rFonts w:ascii="Times New Roman" w:hAnsi="Times New Roman" w:cs="Times New Roman"/>
          <w:sz w:val="20"/>
          <w:szCs w:val="20"/>
        </w:rPr>
        <w:t xml:space="preserve"> p. 177.</w:t>
      </w:r>
    </w:p>
  </w:footnote>
  <w:footnote w:id="81">
    <w:p w14:paraId="1FFB2D3E" w14:textId="77777777" w:rsidR="005660F7" w:rsidRPr="005660F7" w:rsidRDefault="005660F7" w:rsidP="005660F7">
      <w:pPr>
        <w:spacing w:after="0" w:line="240" w:lineRule="auto"/>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DERANI, Cristiane. </w:t>
      </w:r>
      <w:r w:rsidRPr="005660F7">
        <w:rPr>
          <w:rFonts w:ascii="Times New Roman" w:hAnsi="Times New Roman" w:cs="Times New Roman"/>
          <w:b/>
          <w:sz w:val="20"/>
          <w:szCs w:val="20"/>
        </w:rPr>
        <w:t>Direito ambiental econômico.</w:t>
      </w:r>
      <w:r w:rsidRPr="005660F7">
        <w:rPr>
          <w:rFonts w:ascii="Times New Roman" w:hAnsi="Times New Roman" w:cs="Times New Roman"/>
          <w:sz w:val="20"/>
          <w:szCs w:val="20"/>
        </w:rPr>
        <w:t xml:space="preserve"> p. 179.</w:t>
      </w:r>
    </w:p>
  </w:footnote>
  <w:footnote w:id="82">
    <w:p w14:paraId="02036085" w14:textId="77777777" w:rsidR="005660F7" w:rsidRPr="005660F7" w:rsidRDefault="005660F7" w:rsidP="005660F7">
      <w:pPr>
        <w:spacing w:after="0" w:line="240" w:lineRule="auto"/>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w:t>
      </w:r>
      <w:bookmarkStart w:id="36" w:name="_Hlk140591970"/>
      <w:r w:rsidRPr="005660F7">
        <w:rPr>
          <w:rFonts w:ascii="Times New Roman" w:hAnsi="Times New Roman" w:cs="Times New Roman"/>
          <w:sz w:val="20"/>
          <w:szCs w:val="20"/>
        </w:rPr>
        <w:t xml:space="preserve">LUSTOSA, Maria Cecília Junqueira; CÁNEPA, Eugênio Miguel; YOUNG, Carlos Eduardo </w:t>
      </w:r>
      <w:proofErr w:type="spellStart"/>
      <w:r w:rsidRPr="005660F7">
        <w:rPr>
          <w:rFonts w:ascii="Times New Roman" w:hAnsi="Times New Roman" w:cs="Times New Roman"/>
          <w:sz w:val="20"/>
          <w:szCs w:val="20"/>
        </w:rPr>
        <w:t>Frickmann</w:t>
      </w:r>
      <w:proofErr w:type="spellEnd"/>
      <w:r w:rsidRPr="005660F7">
        <w:rPr>
          <w:rFonts w:ascii="Times New Roman" w:hAnsi="Times New Roman" w:cs="Times New Roman"/>
          <w:sz w:val="20"/>
          <w:szCs w:val="20"/>
        </w:rPr>
        <w:t xml:space="preserve">. Política ambiental. in: </w:t>
      </w:r>
      <w:r w:rsidRPr="005660F7">
        <w:rPr>
          <w:rFonts w:ascii="Times New Roman" w:hAnsi="Times New Roman" w:cs="Times New Roman"/>
          <w:b/>
          <w:sz w:val="20"/>
          <w:szCs w:val="20"/>
        </w:rPr>
        <w:t>Economia do meio ambiente: teoria e prática</w:t>
      </w:r>
      <w:r w:rsidRPr="005660F7">
        <w:rPr>
          <w:rFonts w:ascii="Times New Roman" w:hAnsi="Times New Roman" w:cs="Times New Roman"/>
          <w:sz w:val="20"/>
          <w:szCs w:val="20"/>
        </w:rPr>
        <w:t xml:space="preserve">. Organizador: Peter H. May. 2º edição. Rio de Janeiro: Elsevier, 2010. </w:t>
      </w:r>
      <w:bookmarkEnd w:id="36"/>
      <w:r w:rsidRPr="005660F7">
        <w:rPr>
          <w:rFonts w:ascii="Times New Roman" w:hAnsi="Times New Roman" w:cs="Times New Roman"/>
          <w:sz w:val="20"/>
          <w:szCs w:val="20"/>
        </w:rPr>
        <w:t>p. 163</w:t>
      </w:r>
    </w:p>
  </w:footnote>
  <w:footnote w:id="83">
    <w:p w14:paraId="569A7C3F" w14:textId="77777777" w:rsidR="005660F7" w:rsidRPr="005660F7" w:rsidRDefault="005660F7" w:rsidP="005660F7">
      <w:pPr>
        <w:spacing w:after="0" w:line="240" w:lineRule="auto"/>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LUSTOSA, Maria Cecília Junqueira; CÁNEPA, Eugênio Miguel; YOUNG, Carlos Eduardo </w:t>
      </w:r>
      <w:proofErr w:type="spellStart"/>
      <w:r w:rsidRPr="005660F7">
        <w:rPr>
          <w:rFonts w:ascii="Times New Roman" w:hAnsi="Times New Roman" w:cs="Times New Roman"/>
          <w:sz w:val="20"/>
          <w:szCs w:val="20"/>
        </w:rPr>
        <w:t>Frickmann</w:t>
      </w:r>
      <w:proofErr w:type="spellEnd"/>
      <w:r w:rsidRPr="005660F7">
        <w:rPr>
          <w:rFonts w:ascii="Times New Roman" w:hAnsi="Times New Roman" w:cs="Times New Roman"/>
          <w:sz w:val="20"/>
          <w:szCs w:val="20"/>
        </w:rPr>
        <w:t xml:space="preserve">. Política ambiental. in: </w:t>
      </w:r>
      <w:r w:rsidRPr="005660F7">
        <w:rPr>
          <w:rFonts w:ascii="Times New Roman" w:hAnsi="Times New Roman" w:cs="Times New Roman"/>
          <w:b/>
          <w:sz w:val="20"/>
          <w:szCs w:val="20"/>
        </w:rPr>
        <w:t>Economia do meio ambiente: teoria e prática</w:t>
      </w:r>
      <w:r w:rsidRPr="005660F7">
        <w:rPr>
          <w:rFonts w:ascii="Times New Roman" w:hAnsi="Times New Roman" w:cs="Times New Roman"/>
          <w:sz w:val="20"/>
          <w:szCs w:val="20"/>
        </w:rPr>
        <w:t>. p. 169-171.</w:t>
      </w:r>
    </w:p>
  </w:footnote>
  <w:footnote w:id="84">
    <w:p w14:paraId="69286BFD" w14:textId="0AAE23B9" w:rsidR="00E375C0" w:rsidRPr="00F6193A" w:rsidRDefault="00E375C0">
      <w:pPr>
        <w:pStyle w:val="Textodenotaderodap"/>
        <w:ind w:left="0" w:hanging="2"/>
        <w:rPr>
          <w:rFonts w:ascii="Times New Roman" w:hAnsi="Times New Roman" w:cs="Times New Roman"/>
        </w:rPr>
      </w:pPr>
      <w:r>
        <w:rPr>
          <w:rStyle w:val="Refdenotaderodap"/>
        </w:rPr>
        <w:footnoteRef/>
      </w:r>
      <w:r>
        <w:t xml:space="preserve"> </w:t>
      </w:r>
      <w:bookmarkStart w:id="38" w:name="_Hlk140591979"/>
      <w:r w:rsidR="00F6193A" w:rsidRPr="00F6193A">
        <w:rPr>
          <w:rFonts w:ascii="Times New Roman" w:hAnsi="Times New Roman" w:cs="Times New Roman"/>
        </w:rPr>
        <w:t xml:space="preserve">CAVALCANTI, Clóvis. Política de governo para o desenvolvimento sustentável: uma introdução ao tema e a esta obra coletiva. </w:t>
      </w:r>
      <w:r w:rsidR="00F6193A" w:rsidRPr="00F6193A">
        <w:rPr>
          <w:rFonts w:ascii="Times New Roman" w:hAnsi="Times New Roman" w:cs="Times New Roman"/>
          <w:i/>
          <w:iCs/>
        </w:rPr>
        <w:t>In:</w:t>
      </w:r>
      <w:r w:rsidR="00F6193A" w:rsidRPr="00F6193A">
        <w:rPr>
          <w:rFonts w:ascii="Times New Roman" w:hAnsi="Times New Roman" w:cs="Times New Roman"/>
        </w:rPr>
        <w:t xml:space="preserve"> </w:t>
      </w:r>
      <w:r w:rsidR="00F6193A" w:rsidRPr="00F6193A">
        <w:rPr>
          <w:rFonts w:ascii="Times New Roman" w:hAnsi="Times New Roman" w:cs="Times New Roman"/>
          <w:b/>
          <w:bCs/>
        </w:rPr>
        <w:t>Meio ambiente, desenvolvimento sustentável e políticas públicas</w:t>
      </w:r>
      <w:r w:rsidR="00F6193A" w:rsidRPr="00F6193A">
        <w:rPr>
          <w:rFonts w:ascii="Times New Roman" w:hAnsi="Times New Roman" w:cs="Times New Roman"/>
        </w:rPr>
        <w:t xml:space="preserve">. Org. Clóvis Cavalcanti. São Paulo: Cortez Editora, 1997. </w:t>
      </w:r>
      <w:bookmarkEnd w:id="38"/>
      <w:r w:rsidR="00F6193A" w:rsidRPr="00F6193A">
        <w:rPr>
          <w:rFonts w:ascii="Times New Roman" w:hAnsi="Times New Roman" w:cs="Times New Roman"/>
        </w:rPr>
        <w:t>p</w:t>
      </w:r>
      <w:r w:rsidRPr="00F6193A">
        <w:rPr>
          <w:rFonts w:ascii="Times New Roman" w:hAnsi="Times New Roman" w:cs="Times New Roman"/>
        </w:rPr>
        <w:t>.</w:t>
      </w:r>
      <w:r w:rsidR="00F6193A" w:rsidRPr="00F6193A">
        <w:rPr>
          <w:rFonts w:ascii="Times New Roman" w:hAnsi="Times New Roman" w:cs="Times New Roman"/>
        </w:rPr>
        <w:t xml:space="preserve"> </w:t>
      </w:r>
      <w:r w:rsidRPr="00F6193A">
        <w:rPr>
          <w:rFonts w:ascii="Times New Roman" w:hAnsi="Times New Roman" w:cs="Times New Roman"/>
        </w:rPr>
        <w:t>30 e 33.</w:t>
      </w:r>
    </w:p>
  </w:footnote>
  <w:footnote w:id="85">
    <w:p w14:paraId="2215C6EF" w14:textId="51833BE8" w:rsidR="00F6193A" w:rsidRDefault="00F6193A" w:rsidP="00F6193A">
      <w:pPr>
        <w:pStyle w:val="Textodenotaderodap"/>
        <w:ind w:left="0" w:hanging="2"/>
      </w:pPr>
      <w:r>
        <w:rPr>
          <w:rStyle w:val="Refdenotaderodap"/>
        </w:rPr>
        <w:footnoteRef/>
      </w:r>
      <w:r>
        <w:t xml:space="preserve"> </w:t>
      </w:r>
      <w:r w:rsidRPr="00F6193A">
        <w:rPr>
          <w:rFonts w:ascii="Times New Roman" w:hAnsi="Times New Roman" w:cs="Times New Roman"/>
        </w:rPr>
        <w:t xml:space="preserve">CAVALCANTI, Clóvis. Política de governo para o desenvolvimento sustentável: uma introdução ao tema e a esta obra coletiva. </w:t>
      </w:r>
      <w:r w:rsidRPr="00F6193A">
        <w:rPr>
          <w:rFonts w:ascii="Times New Roman" w:hAnsi="Times New Roman" w:cs="Times New Roman"/>
          <w:i/>
          <w:iCs/>
        </w:rPr>
        <w:t>In:</w:t>
      </w:r>
      <w:r w:rsidRPr="00F6193A">
        <w:rPr>
          <w:rFonts w:ascii="Times New Roman" w:hAnsi="Times New Roman" w:cs="Times New Roman"/>
        </w:rPr>
        <w:t xml:space="preserve"> </w:t>
      </w:r>
      <w:r w:rsidRPr="00F6193A">
        <w:rPr>
          <w:rFonts w:ascii="Times New Roman" w:hAnsi="Times New Roman" w:cs="Times New Roman"/>
          <w:b/>
          <w:bCs/>
        </w:rPr>
        <w:t>Meio ambiente, desenvolvimento sustentável e políticas públicas</w:t>
      </w:r>
      <w:r w:rsidRPr="00F6193A">
        <w:rPr>
          <w:rFonts w:ascii="Times New Roman" w:hAnsi="Times New Roman" w:cs="Times New Roman"/>
        </w:rPr>
        <w:t xml:space="preserve">. p. </w:t>
      </w:r>
      <w:r>
        <w:rPr>
          <w:rFonts w:ascii="Times New Roman" w:hAnsi="Times New Roman" w:cs="Times New Roman"/>
        </w:rPr>
        <w:t>35</w:t>
      </w:r>
      <w:r w:rsidRPr="00F6193A">
        <w:rPr>
          <w:rFonts w:ascii="Times New Roman" w:hAnsi="Times New Roman" w:cs="Times New Roman"/>
        </w:rPr>
        <w:t>.</w:t>
      </w:r>
    </w:p>
  </w:footnote>
  <w:footnote w:id="86">
    <w:p w14:paraId="7F9D63FD" w14:textId="77777777" w:rsidR="005660F7" w:rsidRPr="00F6193A" w:rsidRDefault="005660F7" w:rsidP="005660F7">
      <w:pPr>
        <w:spacing w:after="0" w:line="240" w:lineRule="auto"/>
        <w:rPr>
          <w:rFonts w:ascii="Times New Roman" w:hAnsi="Times New Roman" w:cs="Times New Roman"/>
          <w:sz w:val="20"/>
          <w:szCs w:val="20"/>
        </w:rPr>
      </w:pPr>
      <w:r w:rsidRPr="00F6193A">
        <w:rPr>
          <w:rFonts w:ascii="Times New Roman" w:hAnsi="Times New Roman" w:cs="Times New Roman"/>
          <w:sz w:val="20"/>
          <w:szCs w:val="20"/>
          <w:vertAlign w:val="superscript"/>
        </w:rPr>
        <w:footnoteRef/>
      </w:r>
      <w:r w:rsidRPr="00F6193A">
        <w:rPr>
          <w:rFonts w:ascii="Times New Roman" w:hAnsi="Times New Roman" w:cs="Times New Roman"/>
          <w:sz w:val="20"/>
          <w:szCs w:val="20"/>
        </w:rPr>
        <w:t xml:space="preserve"> DERANI, Cristiane. </w:t>
      </w:r>
      <w:r w:rsidRPr="00F6193A">
        <w:rPr>
          <w:rFonts w:ascii="Times New Roman" w:hAnsi="Times New Roman" w:cs="Times New Roman"/>
          <w:b/>
          <w:sz w:val="20"/>
          <w:szCs w:val="20"/>
        </w:rPr>
        <w:t>Direito ambiental econômico.</w:t>
      </w:r>
      <w:r w:rsidRPr="00F6193A">
        <w:rPr>
          <w:rFonts w:ascii="Times New Roman" w:hAnsi="Times New Roman" w:cs="Times New Roman"/>
          <w:sz w:val="20"/>
          <w:szCs w:val="20"/>
        </w:rPr>
        <w:t xml:space="preserve"> p. 180-181.</w:t>
      </w:r>
    </w:p>
  </w:footnote>
  <w:footnote w:id="87">
    <w:p w14:paraId="5411CF5B" w14:textId="77777777" w:rsidR="005660F7" w:rsidRPr="005660F7" w:rsidRDefault="005660F7" w:rsidP="005660F7">
      <w:pPr>
        <w:spacing w:after="0" w:line="240" w:lineRule="auto"/>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FREITAS, Juarez. </w:t>
      </w:r>
      <w:r w:rsidRPr="005660F7">
        <w:rPr>
          <w:rFonts w:ascii="Times New Roman" w:hAnsi="Times New Roman" w:cs="Times New Roman"/>
          <w:b/>
          <w:sz w:val="20"/>
          <w:szCs w:val="20"/>
        </w:rPr>
        <w:t>Sustentabilidade: direito ao futuro.</w:t>
      </w:r>
      <w:r w:rsidRPr="005660F7">
        <w:rPr>
          <w:rFonts w:ascii="Times New Roman" w:hAnsi="Times New Roman" w:cs="Times New Roman"/>
          <w:sz w:val="20"/>
          <w:szCs w:val="20"/>
        </w:rPr>
        <w:t xml:space="preserve"> p. 244-245.</w:t>
      </w:r>
    </w:p>
  </w:footnote>
  <w:footnote w:id="88">
    <w:p w14:paraId="4A4CA602" w14:textId="77777777" w:rsidR="005660F7" w:rsidRPr="005660F7" w:rsidRDefault="005660F7" w:rsidP="005660F7">
      <w:pPr>
        <w:spacing w:after="0" w:line="240" w:lineRule="auto"/>
        <w:jc w:val="both"/>
        <w:rPr>
          <w:rFonts w:ascii="Times New Roman" w:hAnsi="Times New Roman" w:cs="Times New Roman"/>
          <w:sz w:val="20"/>
          <w:szCs w:val="20"/>
        </w:rPr>
      </w:pPr>
      <w:r w:rsidRPr="005660F7">
        <w:rPr>
          <w:rFonts w:ascii="Times New Roman" w:hAnsi="Times New Roman" w:cs="Times New Roman"/>
          <w:sz w:val="20"/>
          <w:szCs w:val="20"/>
          <w:vertAlign w:val="superscript"/>
        </w:rPr>
        <w:footnoteRef/>
      </w:r>
      <w:r w:rsidRPr="005660F7">
        <w:rPr>
          <w:rFonts w:ascii="Times New Roman" w:hAnsi="Times New Roman" w:cs="Times New Roman"/>
          <w:sz w:val="20"/>
          <w:szCs w:val="20"/>
        </w:rPr>
        <w:t xml:space="preserve"> FENSTERSEIFER, Tiago. </w:t>
      </w:r>
      <w:r w:rsidRPr="005660F7">
        <w:rPr>
          <w:rFonts w:ascii="Times New Roman" w:hAnsi="Times New Roman" w:cs="Times New Roman"/>
          <w:b/>
          <w:sz w:val="20"/>
          <w:szCs w:val="20"/>
        </w:rPr>
        <w:t>Direitos fundamentais e proteção do ambiente: a dimensão ecológica da dignidade humana no marco jurídico constitucional do estado socioambiental de direito.</w:t>
      </w:r>
      <w:r w:rsidRPr="005660F7">
        <w:rPr>
          <w:rFonts w:ascii="Times New Roman" w:hAnsi="Times New Roman" w:cs="Times New Roman"/>
          <w:sz w:val="20"/>
          <w:szCs w:val="20"/>
        </w:rPr>
        <w:t xml:space="preserve"> p. 124.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23CC8"/>
    <w:multiLevelType w:val="hybridMultilevel"/>
    <w:tmpl w:val="AD505C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1392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445"/>
    <w:rsid w:val="0002660B"/>
    <w:rsid w:val="000629FC"/>
    <w:rsid w:val="000A3C51"/>
    <w:rsid w:val="00117377"/>
    <w:rsid w:val="0021700D"/>
    <w:rsid w:val="002D70EC"/>
    <w:rsid w:val="002E5A11"/>
    <w:rsid w:val="002F43F1"/>
    <w:rsid w:val="0032091F"/>
    <w:rsid w:val="00361431"/>
    <w:rsid w:val="00371337"/>
    <w:rsid w:val="003831B6"/>
    <w:rsid w:val="003E2F48"/>
    <w:rsid w:val="003E2F4C"/>
    <w:rsid w:val="00530348"/>
    <w:rsid w:val="00552F44"/>
    <w:rsid w:val="005660F7"/>
    <w:rsid w:val="005B19C3"/>
    <w:rsid w:val="005F2A56"/>
    <w:rsid w:val="00604E2D"/>
    <w:rsid w:val="00633483"/>
    <w:rsid w:val="006A7B80"/>
    <w:rsid w:val="006C66E8"/>
    <w:rsid w:val="00726445"/>
    <w:rsid w:val="0076798E"/>
    <w:rsid w:val="007A71FE"/>
    <w:rsid w:val="008576DD"/>
    <w:rsid w:val="00884DE2"/>
    <w:rsid w:val="008967BE"/>
    <w:rsid w:val="008A4090"/>
    <w:rsid w:val="008D42DD"/>
    <w:rsid w:val="009169AD"/>
    <w:rsid w:val="0095234C"/>
    <w:rsid w:val="0097343D"/>
    <w:rsid w:val="00A74C76"/>
    <w:rsid w:val="00AA23C8"/>
    <w:rsid w:val="00AA4A6D"/>
    <w:rsid w:val="00B07444"/>
    <w:rsid w:val="00BC29B6"/>
    <w:rsid w:val="00C178A5"/>
    <w:rsid w:val="00C8665F"/>
    <w:rsid w:val="00C86FA1"/>
    <w:rsid w:val="00CC689B"/>
    <w:rsid w:val="00CE1E10"/>
    <w:rsid w:val="00D060AB"/>
    <w:rsid w:val="00DD1E96"/>
    <w:rsid w:val="00E375C0"/>
    <w:rsid w:val="00E421F7"/>
    <w:rsid w:val="00E42E27"/>
    <w:rsid w:val="00E92DEA"/>
    <w:rsid w:val="00EE27BF"/>
    <w:rsid w:val="00F6193A"/>
    <w:rsid w:val="00F642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B51F"/>
  <w15:chartTrackingRefBased/>
  <w15:docId w15:val="{A951624B-F011-43BE-9B7C-BA4C5D55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07444"/>
    <w:pPr>
      <w:ind w:left="720"/>
      <w:contextualSpacing/>
    </w:pPr>
  </w:style>
  <w:style w:type="table" w:customStyle="1" w:styleId="TableNormal">
    <w:name w:val="Table Normal"/>
    <w:rsid w:val="00AA23C8"/>
    <w:pPr>
      <w:widowControl w:val="0"/>
      <w:spacing w:after="0" w:line="240" w:lineRule="auto"/>
    </w:pPr>
    <w:rPr>
      <w:rFonts w:ascii="Arial" w:eastAsia="Arial" w:hAnsi="Arial" w:cs="Arial"/>
      <w:sz w:val="24"/>
      <w:szCs w:val="24"/>
      <w:lang w:eastAsia="pt-BR"/>
    </w:rPr>
    <w:tblPr>
      <w:tblCellMar>
        <w:top w:w="0" w:type="dxa"/>
        <w:left w:w="0" w:type="dxa"/>
        <w:bottom w:w="0" w:type="dxa"/>
        <w:right w:w="0" w:type="dxa"/>
      </w:tblCellMar>
    </w:tblPr>
  </w:style>
  <w:style w:type="character" w:styleId="Refdenotaderodap">
    <w:name w:val="footnote reference"/>
    <w:rsid w:val="00AA23C8"/>
    <w:rPr>
      <w:w w:val="100"/>
      <w:position w:val="-1"/>
      <w:effect w:val="none"/>
      <w:vertAlign w:val="superscript"/>
      <w:cs w:val="0"/>
      <w:em w:val="none"/>
    </w:rPr>
  </w:style>
  <w:style w:type="paragraph" w:styleId="Textodenotaderodap">
    <w:name w:val="footnote text"/>
    <w:basedOn w:val="Normal"/>
    <w:link w:val="TextodenotaderodapChar"/>
    <w:rsid w:val="00AA23C8"/>
    <w:pPr>
      <w:widowControl w:val="0"/>
      <w:suppressLineNumbers/>
      <w:spacing w:after="0" w:line="1" w:lineRule="atLeast"/>
      <w:ind w:leftChars="-1" w:left="283" w:hangingChars="1" w:hanging="283"/>
      <w:jc w:val="both"/>
      <w:textDirection w:val="btLr"/>
      <w:textAlignment w:val="top"/>
      <w:outlineLvl w:val="0"/>
    </w:pPr>
    <w:rPr>
      <w:rFonts w:ascii="Arial" w:eastAsia="SimSun" w:hAnsi="Arial" w:cs="Mangal"/>
      <w:kern w:val="1"/>
      <w:position w:val="-1"/>
      <w:sz w:val="20"/>
      <w:szCs w:val="20"/>
      <w:lang w:eastAsia="hi-IN" w:bidi="hi-IN"/>
    </w:rPr>
  </w:style>
  <w:style w:type="character" w:customStyle="1" w:styleId="TextodenotaderodapChar">
    <w:name w:val="Texto de nota de rodapé Char"/>
    <w:basedOn w:val="Fontepargpadro"/>
    <w:link w:val="Textodenotaderodap"/>
    <w:rsid w:val="00AA23C8"/>
    <w:rPr>
      <w:rFonts w:ascii="Arial" w:eastAsia="SimSun" w:hAnsi="Arial" w:cs="Mangal"/>
      <w:kern w:val="1"/>
      <w:position w:val="-1"/>
      <w:sz w:val="20"/>
      <w:szCs w:val="20"/>
      <w:lang w:eastAsia="hi-IN" w:bidi="hi-IN"/>
    </w:rPr>
  </w:style>
  <w:style w:type="paragraph" w:styleId="NormalWeb">
    <w:name w:val="Normal (Web)"/>
    <w:basedOn w:val="Normal"/>
    <w:uiPriority w:val="99"/>
    <w:unhideWhenUsed/>
    <w:rsid w:val="000629F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169AD"/>
    <w:rPr>
      <w:color w:val="0563C1" w:themeColor="hyperlink"/>
      <w:u w:val="single"/>
    </w:rPr>
  </w:style>
  <w:style w:type="character" w:customStyle="1" w:styleId="y2iqfc">
    <w:name w:val="y2iqfc"/>
    <w:basedOn w:val="Fontepargpadro"/>
    <w:rsid w:val="009169AD"/>
  </w:style>
  <w:style w:type="paragraph" w:styleId="Cabealho">
    <w:name w:val="header"/>
    <w:basedOn w:val="Normal"/>
    <w:link w:val="CabealhoChar"/>
    <w:uiPriority w:val="99"/>
    <w:unhideWhenUsed/>
    <w:rsid w:val="002170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700D"/>
  </w:style>
  <w:style w:type="paragraph" w:styleId="Rodap">
    <w:name w:val="footer"/>
    <w:basedOn w:val="Normal"/>
    <w:link w:val="RodapChar"/>
    <w:uiPriority w:val="99"/>
    <w:unhideWhenUsed/>
    <w:rsid w:val="0021700D"/>
    <w:pPr>
      <w:tabs>
        <w:tab w:val="center" w:pos="4252"/>
        <w:tab w:val="right" w:pos="8504"/>
      </w:tabs>
      <w:spacing w:after="0" w:line="240" w:lineRule="auto"/>
    </w:pPr>
  </w:style>
  <w:style w:type="character" w:customStyle="1" w:styleId="RodapChar">
    <w:name w:val="Rodapé Char"/>
    <w:basedOn w:val="Fontepargpadro"/>
    <w:link w:val="Rodap"/>
    <w:uiPriority w:val="99"/>
    <w:rsid w:val="00217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s://www.proquest.com/pubidlinkhandler/sng/pubtitle/Revista+de+Derecho+Pol$edtico/$N/1596354/PagePdf/2417814269/fulltextPDF/217C0795CBF540CBPQ/1?accountid=17192" TargetMode="External"/><Relationship Id="rId26" Type="http://schemas.openxmlformats.org/officeDocument/2006/relationships/hyperlink" Target="http://portal.iphan.gov.br/uploads/ckfinder/arquivos/Carta%20do%20Rio%201992.pdf" TargetMode="External"/><Relationship Id="rId21" Type="http://schemas.openxmlformats.org/officeDocument/2006/relationships/hyperlink" Target="https://icjp.pt/sites/default/files/media/720-1113.pdf" TargetMode="External"/><Relationship Id="rId34" Type="http://schemas.openxmlformats.org/officeDocument/2006/relationships/hyperlink" Target="https://eur-lex.europa.eu/resource.html?uri=cellar:9d2e47d1-b0f3-11ec-83e1-01aa75ed71a1.0005.02/DOC_1&amp;format=PDF" TargetMode="External"/><Relationship Id="rId7" Type="http://schemas.openxmlformats.org/officeDocument/2006/relationships/hyperlink" Target="https://dialnet.unirioja.es/servlet/articulo?codigo=8509593" TargetMode="Externa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s://www.proquest.com/indexinglinkhandler/sng/author/Contipelli,+Ernani/$N?accountid=17192" TargetMode="External"/><Relationship Id="rId25" Type="http://schemas.openxmlformats.org/officeDocument/2006/relationships/hyperlink" Target="https://brasil.un.org/pt-br/sdgs/12" TargetMode="External"/><Relationship Id="rId33" Type="http://schemas.openxmlformats.org/officeDocument/2006/relationships/hyperlink" Target="https://www.thefashionact.org/backgrounde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ogue.globo.com/um-so-planeta/noticia/2022/03/por-que-uma-legislacao-para-regular-sustentabilidade-na-moda-e-tao-necessaria.html" TargetMode="External"/><Relationship Id="rId20" Type="http://schemas.openxmlformats.org/officeDocument/2006/relationships/hyperlink" Target="https://www.proquest.com/docview/2417814269?parentSessionId=djjR8AHDIRxhlytcopzU6RO5EUJcHh7Fe6yeaz57jdQ%3D&amp;pq-origsite=primo&amp;accountid=17192" TargetMode="External"/><Relationship Id="rId29" Type="http://schemas.openxmlformats.org/officeDocument/2006/relationships/hyperlink" Target="https://www.bbc.com/portuguese/internacional-601446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t.scribd.com/read/405830734/Saber-cuidar-Etica-do-humano-compaixao-pela-terra" TargetMode="External"/><Relationship Id="rId24" Type="http://schemas.openxmlformats.org/officeDocument/2006/relationships/hyperlink" Target="https://digitalis-dsp.uc.pt/bitstream/10316.2/25917/1/BoletimXVIII_Artigo2.pdf" TargetMode="External"/><Relationship Id="rId32" Type="http://schemas.openxmlformats.org/officeDocument/2006/relationships/hyperlink" Target="https://www.persee.fr/docAsPDF/rjenv_0397-0299_1994_num_19_4_3100.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t.scribd.com/read/480809990/Visao-Sistemica-da-Vida-Uma-Concepcao-Unificada-E-Suas-Implicacoes-Filosoficas-Politicas-Sociais-E-Economicas" TargetMode="External"/><Relationship Id="rId23" Type="http://schemas.openxmlformats.org/officeDocument/2006/relationships/hyperlink" Target="https://www.cepc.gob.es/sites/default/files/2021-12/235991988117051.pdf" TargetMode="External"/><Relationship Id="rId28" Type="http://schemas.openxmlformats.org/officeDocument/2006/relationships/hyperlink" Target="https://www.europarl.europa.eu/news/pt/headlines/society/20201208STO93327/o-impacto-da-producao-e-dos-residuos-texteis-no-ambiente-infografia" TargetMode="External"/><Relationship Id="rId36" Type="http://schemas.openxmlformats.org/officeDocument/2006/relationships/footer" Target="footer1.xml"/><Relationship Id="rId10" Type="http://schemas.openxmlformats.org/officeDocument/2006/relationships/hyperlink" Target="https://www.abit.org.br/noticias/industria-migra-do-sudeste-para-as-demais-regioes-do-pais-em-dez-anos-mostra-estudo-da-cni" TargetMode="External"/><Relationship Id="rId19" Type="http://schemas.openxmlformats.org/officeDocument/2006/relationships/hyperlink" Target="https://www.proquest.com/indexingvolumeissuelinkhandler/1596354/Revista+de+Derecho+Pol$edtico/02020Y01Y01$23Jan-Apr+2020$3b++$28107$29/$B/107?accountid=17192" TargetMode="External"/><Relationship Id="rId31" Type="http://schemas.openxmlformats.org/officeDocument/2006/relationships/hyperlink" Target="https://hbr.org/2022/01/the-myth-of-sustainable-fashion" TargetMode="External"/><Relationship Id="rId4" Type="http://schemas.openxmlformats.org/officeDocument/2006/relationships/webSettings" Target="webSettings.xml"/><Relationship Id="rId9" Type="http://schemas.openxmlformats.org/officeDocument/2006/relationships/hyperlink" Target="https://www.abit.org.br/cont/perfil-do-setor" TargetMode="External"/><Relationship Id="rId14" Type="http://schemas.openxmlformats.org/officeDocument/2006/relationships/hyperlink" Target="https://digitalis-dsp.uc.pt/bitstream/10316.2/5732/1/revcedoua8%20art.%201%20JJGC.pdf?ln=pt-pt" TargetMode="External"/><Relationship Id="rId22" Type="http://schemas.openxmlformats.org/officeDocument/2006/relationships/hyperlink" Target="https://www.fashionroundtable.co.uk/news/2020/4/14/6rr73axzj7qlgzvi811wwqu4myvex3" TargetMode="External"/><Relationship Id="rId27" Type="http://schemas.openxmlformats.org/officeDocument/2006/relationships/hyperlink" Target="https://brasil.un.org/pt-br/91223-onu-e-o-meio-ambiente" TargetMode="External"/><Relationship Id="rId30" Type="http://schemas.openxmlformats.org/officeDocument/2006/relationships/hyperlink" Target="https://www.cepc.gob.es/sites/default/files/2021-12/25122redc038049.pdf" TargetMode="External"/><Relationship Id="rId35" Type="http://schemas.openxmlformats.org/officeDocument/2006/relationships/hyperlink" Target="https://eur-lex.europa.eu/legal-content/ES/TXT/PDF/?uri=CELEX:32022L2464&amp;from=ES" TargetMode="External"/><Relationship Id="rId8" Type="http://schemas.openxmlformats.org/officeDocument/2006/relationships/hyperlink" Target="https://www.abit.org.br/cont/perfil-do-setor"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pt.scribd.com/read/405830734/Saber-cuidar-Etica-do-humano-compaixao-pela-terra" TargetMode="External"/><Relationship Id="rId18" Type="http://schemas.openxmlformats.org/officeDocument/2006/relationships/hyperlink" Target="https://www.proquest.com/pubidlinkhandler/sng/pubtitle/Revista+de+Derecho+Pol$edtico/$N/1596354/PagePdf/2417814269/fulltextPDF/217C0795CBF540CBPQ/1?accountid=17192" TargetMode="External"/><Relationship Id="rId26" Type="http://schemas.openxmlformats.org/officeDocument/2006/relationships/hyperlink" Target="https://eur-lex.europa.eu/legal-content/ES/TXT/PDF/?uri=CELEX:32022L2464&amp;from=ES" TargetMode="External"/><Relationship Id="rId3" Type="http://schemas.openxmlformats.org/officeDocument/2006/relationships/hyperlink" Target="https://pt.scribd.com/read/480809990/Visao-Sistemica-da-Vida-Uma-Concepcao-Unificada-E-Suas-Implicacoes-Filosoficas-Politicas-Sociais-E-Economicas" TargetMode="External"/><Relationship Id="rId21" Type="http://schemas.openxmlformats.org/officeDocument/2006/relationships/hyperlink" Target="https://icjp.pt/sites/default/files/media/720-1113.pdf" TargetMode="External"/><Relationship Id="rId7" Type="http://schemas.openxmlformats.org/officeDocument/2006/relationships/hyperlink" Target="https://www.abit.org.br/cont/perfil-do-setor" TargetMode="External"/><Relationship Id="rId12" Type="http://schemas.openxmlformats.org/officeDocument/2006/relationships/hyperlink" Target="https://digitalis-dsp.uc.pt/bitstream/10316.2/25917/1/BoletimXVIII_Artigo2.pdf" TargetMode="External"/><Relationship Id="rId17" Type="http://schemas.openxmlformats.org/officeDocument/2006/relationships/hyperlink" Target="https://www.cepc.gob.es/sites/default/files/2021-12/235991988117051.pdf" TargetMode="External"/><Relationship Id="rId25" Type="http://schemas.openxmlformats.org/officeDocument/2006/relationships/hyperlink" Target="https://eur-lex.europa.eu/resource.html?uri=cellar:9d2e47d1-b0f3-11ec-83e1-01aa75ed71a1.0005.02/DOC_1&amp;format=PDF" TargetMode="External"/><Relationship Id="rId33" Type="http://schemas.openxmlformats.org/officeDocument/2006/relationships/hyperlink" Target="https://digitalis-dsp.uc.pt/bitstream/10316.2/5732/1/revcedoua8%20art.%201%20JJGC.pdf?ln=pt-pt" TargetMode="External"/><Relationship Id="rId2" Type="http://schemas.openxmlformats.org/officeDocument/2006/relationships/hyperlink" Target="https://www.planalto.gov.br/ccivil_03/constituicao/constituicao.htm" TargetMode="External"/><Relationship Id="rId16" Type="http://schemas.openxmlformats.org/officeDocument/2006/relationships/hyperlink" Target="https://www.cepc.gob.es/sites/default/files/2021-12/25122redc038049.pdf" TargetMode="External"/><Relationship Id="rId20" Type="http://schemas.openxmlformats.org/officeDocument/2006/relationships/hyperlink" Target="https://www.proquest.com/docview/2417814269?parentSessionId=djjR8AHDIRxhlytcopzU6RO5EUJcHh7Fe6yeaz57jdQ%3D&amp;pq-origsite=primo&amp;accountid=17192" TargetMode="External"/><Relationship Id="rId29" Type="http://schemas.openxmlformats.org/officeDocument/2006/relationships/hyperlink" Target="https://www.earthday.org/how-the-fashion-act-hopes-to-change-the-fashion-industry-for-good/" TargetMode="External"/><Relationship Id="rId1" Type="http://schemas.openxmlformats.org/officeDocument/2006/relationships/hyperlink" Target="https://www.planalto.gov.br/ccivil_03/constituicao/constituicao.htm" TargetMode="External"/><Relationship Id="rId6" Type="http://schemas.openxmlformats.org/officeDocument/2006/relationships/hyperlink" Target="https://www.abit.org.br/cont/perfil-do-setor" TargetMode="External"/><Relationship Id="rId11" Type="http://schemas.openxmlformats.org/officeDocument/2006/relationships/hyperlink" Target="https://www.fashionroundtable.co.uk/news/2020/4/14/6rr73axzj7qlgzvi811wwqu4myvex3" TargetMode="External"/><Relationship Id="rId24" Type="http://schemas.openxmlformats.org/officeDocument/2006/relationships/hyperlink" Target="https://eur-lex.europa.eu/resource.html?uri=cellar:9d2e47d1-b0f3-11ec-83e1-01aa75ed71a1.0005.02/DOC_1&amp;format=PDF" TargetMode="External"/><Relationship Id="rId32" Type="http://schemas.openxmlformats.org/officeDocument/2006/relationships/hyperlink" Target="https://vogue.globo.com/um-so-planeta/noticia/2022/03/por-que-uma-legislacao-para-regular-sustentabilidade-na-moda-e-tao-necessaria.html" TargetMode="External"/><Relationship Id="rId5" Type="http://schemas.openxmlformats.org/officeDocument/2006/relationships/hyperlink" Target="https://brasil.un.org/pt-br/91223-onu-e-o-meio-ambiente" TargetMode="External"/><Relationship Id="rId15" Type="http://schemas.openxmlformats.org/officeDocument/2006/relationships/hyperlink" Target="https://www.persee.fr/docAsPDF/rjenv_0397-0299_1994_num_19_4_3100.pdf" TargetMode="External"/><Relationship Id="rId23" Type="http://schemas.openxmlformats.org/officeDocument/2006/relationships/hyperlink" Target="https://brasil.un.org/pt-br/sdgs/12" TargetMode="External"/><Relationship Id="rId28" Type="http://schemas.openxmlformats.org/officeDocument/2006/relationships/hyperlink" Target="https://dialnet.unirioja.es/servlet/articulo?codigo=8509593" TargetMode="External"/><Relationship Id="rId10" Type="http://schemas.openxmlformats.org/officeDocument/2006/relationships/hyperlink" Target="https://www.bbc.com/portuguese/internacional-60144656" TargetMode="External"/><Relationship Id="rId19" Type="http://schemas.openxmlformats.org/officeDocument/2006/relationships/hyperlink" Target="https://www.proquest.com/indexingvolumeissuelinkhandler/1596354/Revista+de+Derecho+Pol$edtico/02020Y01Y01$23Jan-Apr+2020$3b++$28107$29/$B/107?accountid=17192" TargetMode="External"/><Relationship Id="rId31" Type="http://schemas.openxmlformats.org/officeDocument/2006/relationships/hyperlink" Target="https://hbr.org/2022/01/the-myth-of-sustainable-fashion" TargetMode="External"/><Relationship Id="rId4" Type="http://schemas.openxmlformats.org/officeDocument/2006/relationships/hyperlink" Target="https://pt.scribd.com/read/480809990/Visao-Sistemica-da-Vida-Uma-Concepcao-Unificada-E-Suas-Implicacoes-Filosoficas-Politicas-Sociais-E-Economicas" TargetMode="External"/><Relationship Id="rId9" Type="http://schemas.openxmlformats.org/officeDocument/2006/relationships/hyperlink" Target="https://www.europarl.europa.eu/news/pt/headlines/society/20201208STO93327/o-impacto-da-producao-e-dos-residuos-texteis-no-ambiente-infografia" TargetMode="External"/><Relationship Id="rId14" Type="http://schemas.openxmlformats.org/officeDocument/2006/relationships/hyperlink" Target="https://www.cepc.gob.es/sites/default/files/2021-12/25122redc038049.pdf" TargetMode="External"/><Relationship Id="rId22" Type="http://schemas.openxmlformats.org/officeDocument/2006/relationships/hyperlink" Target="http://portal.iphan.gov.br/uploads/ckfinder/arquivos/Carta%20do%20Rio%201992.pdf" TargetMode="External"/><Relationship Id="rId27" Type="http://schemas.openxmlformats.org/officeDocument/2006/relationships/hyperlink" Target="https://eur-lex.europa.eu/legal-content/ES/TXT/PDF/?uri=CELEX:32022L2464&amp;from=ES" TargetMode="External"/><Relationship Id="rId30" Type="http://schemas.openxmlformats.org/officeDocument/2006/relationships/hyperlink" Target="https://www.thefashionact.org/backgrounder" TargetMode="External"/><Relationship Id="rId8" Type="http://schemas.openxmlformats.org/officeDocument/2006/relationships/hyperlink" Target="https://www.abit.org.br/noticias/industria-migra-do-sudeste-para-as-demais-regioes-do-pais-em-dez-anos-mostra-estudo-da-cni"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22</Pages>
  <Words>7161</Words>
  <Characters>43757</Characters>
  <Application>Microsoft Office Word</Application>
  <DocSecurity>0</DocSecurity>
  <Lines>634</Lines>
  <Paragraphs>176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50742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19</cp:revision>
  <dcterms:created xsi:type="dcterms:W3CDTF">2023-07-08T13:58:00Z</dcterms:created>
  <dcterms:modified xsi:type="dcterms:W3CDTF">2023-09-15T17:09:00Z</dcterms:modified>
  <cp:category/>
</cp:coreProperties>
</file>